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D8" w:rsidRDefault="00A03523" w:rsidP="00AC12D8">
      <w:pPr>
        <w:widowControl w:val="0"/>
        <w:spacing w:after="0" w:line="360" w:lineRule="auto"/>
        <w:ind w:firstLine="709"/>
        <w:jc w:val="center"/>
        <w:rPr>
          <w:rFonts w:ascii="Times New Roman" w:hAnsi="Times New Roman" w:cs="Times New Roman"/>
          <w:b/>
          <w:sz w:val="28"/>
          <w:szCs w:val="28"/>
        </w:rPr>
      </w:pPr>
      <w:r w:rsidRPr="00F94F80">
        <w:rPr>
          <w:rFonts w:ascii="Times New Roman" w:hAnsi="Times New Roman" w:cs="Times New Roman"/>
          <w:b/>
          <w:sz w:val="28"/>
          <w:szCs w:val="28"/>
        </w:rPr>
        <w:t xml:space="preserve">Стратегический план автоматизации компании </w:t>
      </w:r>
    </w:p>
    <w:p w:rsidR="00B82E78" w:rsidRDefault="00B82E78" w:rsidP="00AC12D8">
      <w:pPr>
        <w:widowControl w:val="0"/>
        <w:spacing w:after="0" w:line="360" w:lineRule="auto"/>
        <w:ind w:firstLine="709"/>
        <w:jc w:val="center"/>
        <w:rPr>
          <w:rFonts w:ascii="Times New Roman" w:hAnsi="Times New Roman" w:cs="Times New Roman"/>
          <w:b/>
          <w:sz w:val="28"/>
          <w:szCs w:val="28"/>
        </w:rPr>
      </w:pPr>
      <w:r w:rsidRPr="00F94F80">
        <w:rPr>
          <w:rFonts w:ascii="Times New Roman" w:hAnsi="Times New Roman" w:cs="Times New Roman"/>
          <w:b/>
          <w:sz w:val="28"/>
          <w:szCs w:val="28"/>
        </w:rPr>
        <w:t>ООО «РосКонсалт-С»</w:t>
      </w:r>
    </w:p>
    <w:p w:rsidR="00AC12D8" w:rsidRDefault="00AC12D8" w:rsidP="00AC12D8">
      <w:pPr>
        <w:widowControl w:val="0"/>
        <w:spacing w:after="0" w:line="360" w:lineRule="auto"/>
        <w:ind w:firstLine="709"/>
        <w:jc w:val="center"/>
        <w:rPr>
          <w:rFonts w:ascii="Times New Roman" w:hAnsi="Times New Roman" w:cs="Times New Roman"/>
          <w:b/>
          <w:sz w:val="28"/>
          <w:szCs w:val="28"/>
        </w:rPr>
      </w:pPr>
    </w:p>
    <w:p w:rsidR="00F94F80" w:rsidRPr="00F94F80" w:rsidRDefault="00F94F80" w:rsidP="00AC12D8">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 Цели и задачи бизнеса компании</w:t>
      </w:r>
    </w:p>
    <w:p w:rsidR="00B82E78" w:rsidRPr="00F94F80" w:rsidRDefault="00B82E78"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Количество сотрудников компании «РосКонсалт-С» - 201 человек.</w:t>
      </w:r>
    </w:p>
    <w:p w:rsidR="00B82E78" w:rsidRPr="00F94F80" w:rsidRDefault="00B82E78"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Миссия компании - выполнять услуги на максимально высоком уровне с индивидуальным подходом к каждому клиенту.</w:t>
      </w:r>
    </w:p>
    <w:p w:rsidR="00B82E78" w:rsidRPr="00F94F80" w:rsidRDefault="00B82E78"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Цель компании - обеспечение наибольшей экономической эффективности производственной и предпринимательской деятельности.</w:t>
      </w:r>
    </w:p>
    <w:p w:rsidR="00B82E78" w:rsidRPr="00F94F80" w:rsidRDefault="00B82E78"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Главной задачей является удовлетворение потребностей в персонале организаций вне зависимости от формы собственности и вида деятельности; повышение качества предоставляемых услуг; предоставление услуг организации как выгодного решения для бизнеса заказчиков.</w:t>
      </w:r>
    </w:p>
    <w:p w:rsidR="00BE5692" w:rsidRDefault="00BE5692"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ООО</w:t>
      </w:r>
      <w:r w:rsidR="0034178C" w:rsidRPr="00F94F80">
        <w:rPr>
          <w:rFonts w:ascii="Times New Roman" w:hAnsi="Times New Roman" w:cs="Times New Roman"/>
          <w:sz w:val="28"/>
          <w:szCs w:val="28"/>
        </w:rPr>
        <w:t xml:space="preserve"> </w:t>
      </w:r>
      <w:r w:rsidRPr="00F94F80">
        <w:rPr>
          <w:rFonts w:ascii="Times New Roman" w:hAnsi="Times New Roman" w:cs="Times New Roman"/>
          <w:sz w:val="28"/>
          <w:szCs w:val="28"/>
        </w:rPr>
        <w:t>«РосКонсалт-С» - это компания, которая объединяет в себе профессионалов в сфере поиска и привлечения персонала, выполнения подрядных работ. Накопленный более чем за десять лет работы на российском рынке опыт позволяет «РосКонсалт-С» быстро, грамотно и эффективно решать любые кадровые, производственные, экономические вопросы. Поиск и подбор персонала Специалисты «РосКонсалт-С» проводят поиск и подбор персонала любого уровня на территории РФ. Индивидуальный подход к клиентам и соискателям служит залогом высокого качества предоставляемых услуг. Предоставление персонала «РосКонсалт-С» предлагает выгодные решения для кадровых и производственных служб вашего предприятия</w:t>
      </w:r>
      <w:r w:rsidR="00F94F80" w:rsidRPr="00F94F80">
        <w:rPr>
          <w:rFonts w:ascii="Times New Roman" w:hAnsi="Times New Roman" w:cs="Times New Roman"/>
          <w:sz w:val="28"/>
          <w:szCs w:val="28"/>
        </w:rPr>
        <w:t xml:space="preserve"> [6]</w:t>
      </w:r>
      <w:r w:rsidRPr="00F94F80">
        <w:rPr>
          <w:rFonts w:ascii="Times New Roman" w:hAnsi="Times New Roman" w:cs="Times New Roman"/>
          <w:sz w:val="28"/>
          <w:szCs w:val="28"/>
        </w:rPr>
        <w:t>.</w:t>
      </w:r>
    </w:p>
    <w:p w:rsidR="00AC12D8" w:rsidRDefault="00AC12D8" w:rsidP="00AC12D8">
      <w:pPr>
        <w:widowControl w:val="0"/>
        <w:spacing w:after="0" w:line="360" w:lineRule="auto"/>
        <w:ind w:firstLine="709"/>
        <w:jc w:val="both"/>
        <w:rPr>
          <w:rFonts w:ascii="Times New Roman" w:hAnsi="Times New Roman" w:cs="Times New Roman"/>
          <w:b/>
          <w:sz w:val="28"/>
          <w:szCs w:val="28"/>
        </w:rPr>
      </w:pPr>
    </w:p>
    <w:p w:rsidR="00F94F80" w:rsidRPr="00AC12D8" w:rsidRDefault="00AC12D8" w:rsidP="00AC12D8">
      <w:pPr>
        <w:widowControl w:val="0"/>
        <w:spacing w:after="0" w:line="360" w:lineRule="auto"/>
        <w:ind w:firstLine="709"/>
        <w:jc w:val="both"/>
        <w:rPr>
          <w:rFonts w:ascii="Times New Roman" w:hAnsi="Times New Roman" w:cs="Times New Roman"/>
          <w:b/>
          <w:sz w:val="28"/>
          <w:szCs w:val="28"/>
        </w:rPr>
      </w:pPr>
      <w:r w:rsidRPr="00AC12D8">
        <w:rPr>
          <w:rFonts w:ascii="Times New Roman" w:hAnsi="Times New Roman" w:cs="Times New Roman"/>
          <w:b/>
          <w:sz w:val="28"/>
          <w:szCs w:val="28"/>
        </w:rPr>
        <w:t xml:space="preserve">2. </w:t>
      </w:r>
      <w:r w:rsidR="00F94F80" w:rsidRPr="00AC12D8">
        <w:rPr>
          <w:rFonts w:ascii="Times New Roman" w:hAnsi="Times New Roman" w:cs="Times New Roman"/>
          <w:b/>
          <w:sz w:val="28"/>
          <w:szCs w:val="28"/>
        </w:rPr>
        <w:t>Цели и задачи автоматизации компании</w:t>
      </w:r>
    </w:p>
    <w:p w:rsidR="00B82E78" w:rsidRPr="00F94F80" w:rsidRDefault="00B82E78"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Компания ООО «РосКонсалт-С» - </w:t>
      </w:r>
      <w:r w:rsidR="00F94F80" w:rsidRPr="00F94F80">
        <w:rPr>
          <w:rFonts w:cs="Times New Roman"/>
          <w:color w:val="auto"/>
          <w:sz w:val="28"/>
          <w:szCs w:val="28"/>
        </w:rPr>
        <w:t>агентство</w:t>
      </w:r>
      <w:r w:rsidRPr="00F94F80">
        <w:rPr>
          <w:rFonts w:cs="Times New Roman"/>
          <w:color w:val="auto"/>
          <w:sz w:val="28"/>
          <w:szCs w:val="28"/>
        </w:rPr>
        <w:t xml:space="preserve"> по подбору, </w:t>
      </w:r>
      <w:r w:rsidR="00AC12D8" w:rsidRPr="00F94F80">
        <w:rPr>
          <w:rFonts w:cs="Times New Roman"/>
          <w:color w:val="auto"/>
          <w:sz w:val="28"/>
          <w:szCs w:val="28"/>
        </w:rPr>
        <w:t>предоставлению и</w:t>
      </w:r>
      <w:r w:rsidRPr="00F94F80">
        <w:rPr>
          <w:rFonts w:cs="Times New Roman"/>
          <w:color w:val="auto"/>
          <w:sz w:val="28"/>
          <w:szCs w:val="28"/>
        </w:rPr>
        <w:t xml:space="preserve"> обучению персонала. Инновационные идеи ведения бизнеса требуют инновационных решений, однако уровень автоматизации основных бизнес-процессов низкий. ООО «РосКонсалт-С» использует в своей деятельности специализированное программное обеспечение, направленное </w:t>
      </w:r>
      <w:r w:rsidRPr="00F94F80">
        <w:rPr>
          <w:rFonts w:cs="Times New Roman"/>
          <w:color w:val="auto"/>
          <w:sz w:val="28"/>
          <w:szCs w:val="28"/>
        </w:rPr>
        <w:lastRenderedPageBreak/>
        <w:t xml:space="preserve">на автоматизацию многих бизнес-процессов в управлении персоналом, однако не все процессы автоматизированы. </w:t>
      </w:r>
    </w:p>
    <w:p w:rsidR="00B82E78" w:rsidRPr="00F94F80" w:rsidRDefault="00B82E78"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На Рисунке </w:t>
      </w:r>
      <w:r w:rsidR="00F94F80">
        <w:rPr>
          <w:rFonts w:cs="Times New Roman"/>
          <w:color w:val="auto"/>
          <w:sz w:val="28"/>
          <w:szCs w:val="28"/>
        </w:rPr>
        <w:t>1</w:t>
      </w:r>
      <w:r w:rsidRPr="00F94F80">
        <w:rPr>
          <w:rFonts w:cs="Times New Roman"/>
          <w:color w:val="auto"/>
          <w:sz w:val="28"/>
          <w:szCs w:val="28"/>
        </w:rPr>
        <w:t xml:space="preserve"> предоставлена краткая характеристика уровня цифровизации основных процессов в организации.</w:t>
      </w:r>
    </w:p>
    <w:p w:rsidR="00B82E78" w:rsidRPr="00F94F80" w:rsidRDefault="00B82E78"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noProof/>
          <w:color w:val="auto"/>
          <w:sz w:val="28"/>
          <w:szCs w:val="28"/>
        </w:rPr>
        <w:drawing>
          <wp:inline distT="0" distB="0" distL="0" distR="0" wp14:anchorId="58EB9E09" wp14:editId="621A9AC1">
            <wp:extent cx="5486400" cy="4248150"/>
            <wp:effectExtent l="3810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82E78" w:rsidRPr="00F94F80" w:rsidRDefault="00B82E78" w:rsidP="00AC12D8">
      <w:pPr>
        <w:pStyle w:val="msonormalmailrucssattributepostfix"/>
        <w:widowControl w:val="0"/>
        <w:shd w:val="clear" w:color="auto" w:fill="FFFFFF"/>
        <w:spacing w:line="360" w:lineRule="auto"/>
        <w:jc w:val="center"/>
        <w:outlineLvl w:val="0"/>
        <w:rPr>
          <w:rFonts w:cs="Times New Roman"/>
          <w:color w:val="auto"/>
          <w:sz w:val="28"/>
          <w:szCs w:val="28"/>
        </w:rPr>
      </w:pPr>
      <w:r w:rsidRPr="00F94F80">
        <w:rPr>
          <w:rFonts w:cs="Times New Roman"/>
          <w:color w:val="auto"/>
          <w:sz w:val="28"/>
          <w:szCs w:val="28"/>
        </w:rPr>
        <w:t xml:space="preserve">Рисунок </w:t>
      </w:r>
      <w:r w:rsidR="00F94F80">
        <w:rPr>
          <w:rFonts w:cs="Times New Roman"/>
          <w:color w:val="auto"/>
          <w:sz w:val="28"/>
          <w:szCs w:val="28"/>
        </w:rPr>
        <w:t>1</w:t>
      </w:r>
      <w:r w:rsidRPr="00F94F80">
        <w:rPr>
          <w:rFonts w:cs="Times New Roman"/>
          <w:color w:val="auto"/>
          <w:sz w:val="28"/>
          <w:szCs w:val="28"/>
        </w:rPr>
        <w:t xml:space="preserve"> – Характеристика уровня цифровизации процессов ООО «РосКонсалт-С»</w:t>
      </w:r>
    </w:p>
    <w:p w:rsidR="00D62DDF" w:rsidRPr="00F94F80" w:rsidRDefault="00D62DDF" w:rsidP="00AC12D8">
      <w:pPr>
        <w:pStyle w:val="msonormalmailrucssattributepostfix"/>
        <w:widowControl w:val="0"/>
        <w:shd w:val="clear" w:color="auto" w:fill="FFFFFF"/>
        <w:spacing w:line="360" w:lineRule="auto"/>
        <w:outlineLvl w:val="0"/>
        <w:rPr>
          <w:rFonts w:cs="Times New Roman"/>
          <w:color w:val="auto"/>
          <w:sz w:val="28"/>
          <w:szCs w:val="28"/>
        </w:rPr>
      </w:pPr>
    </w:p>
    <w:p w:rsidR="00BE5692" w:rsidRPr="00F94F80" w:rsidRDefault="00BE5692"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Целями автоматизации в таком случае будут являться:</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рост производительности труда;</w:t>
      </w:r>
    </w:p>
    <w:p w:rsidR="00D62DDF" w:rsidRPr="00F94F80" w:rsidRDefault="00D62DDF"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автоматизация экономической деятельности;</w:t>
      </w:r>
    </w:p>
    <w:p w:rsidR="00D62DDF" w:rsidRPr="00F94F80" w:rsidRDefault="00D62DDF"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снижение влияния </w:t>
      </w:r>
      <w:r w:rsidR="00F94F80">
        <w:rPr>
          <w:rFonts w:cs="Times New Roman"/>
          <w:color w:val="auto"/>
          <w:sz w:val="28"/>
          <w:szCs w:val="28"/>
        </w:rPr>
        <w:t>человеческого</w:t>
      </w:r>
      <w:r w:rsidRPr="00F94F80">
        <w:rPr>
          <w:rFonts w:cs="Times New Roman"/>
          <w:color w:val="auto"/>
          <w:sz w:val="28"/>
          <w:szCs w:val="28"/>
        </w:rPr>
        <w:t xml:space="preserve"> фактора на экономическую деятельность;</w:t>
      </w:r>
    </w:p>
    <w:p w:rsidR="00D62DDF" w:rsidRPr="00F94F80" w:rsidRDefault="00D62DDF"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упрощение и автоматизация процессов работы с клиентами;</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повышение эффективности системы контроля;</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повышение качества предоставляемых услуг;</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повышение уровня цифровизации компании;</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lastRenderedPageBreak/>
        <w:t>- внедрение инновационных решений;</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сокращение штата компании;</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возможность перевода сотрудников на удаленные рабочие места.</w:t>
      </w:r>
    </w:p>
    <w:p w:rsidR="00D62DDF" w:rsidRPr="00F94F80" w:rsidRDefault="00D62DDF"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Таким образом, можно отметить, что автоматизации должны бать подвержены </w:t>
      </w:r>
      <w:r w:rsidRPr="00F94F80">
        <w:rPr>
          <w:rFonts w:cs="Times New Roman"/>
          <w:color w:val="auto"/>
          <w:sz w:val="28"/>
          <w:szCs w:val="28"/>
          <w:lang w:val="en-US"/>
        </w:rPr>
        <w:t>HR</w:t>
      </w:r>
      <w:r w:rsidRPr="00F94F80">
        <w:rPr>
          <w:rFonts w:cs="Times New Roman"/>
          <w:color w:val="auto"/>
          <w:sz w:val="28"/>
          <w:szCs w:val="28"/>
        </w:rPr>
        <w:t xml:space="preserve"> процессы компании, которые являются основным направлением деятельности, а </w:t>
      </w:r>
      <w:r w:rsidR="00F94F80" w:rsidRPr="00F94F80">
        <w:rPr>
          <w:rFonts w:cs="Times New Roman"/>
          <w:color w:val="auto"/>
          <w:sz w:val="28"/>
          <w:szCs w:val="28"/>
        </w:rPr>
        <w:t>также работа</w:t>
      </w:r>
      <w:r w:rsidRPr="00F94F80">
        <w:rPr>
          <w:rFonts w:cs="Times New Roman"/>
          <w:color w:val="auto"/>
          <w:sz w:val="28"/>
          <w:szCs w:val="28"/>
        </w:rPr>
        <w:t xml:space="preserve"> с клиентами и экономическая деятельность.</w:t>
      </w:r>
    </w:p>
    <w:p w:rsidR="00BE5692" w:rsidRPr="00F94F80" w:rsidRDefault="00BE5692" w:rsidP="00AC12D8">
      <w:pPr>
        <w:pStyle w:val="msonormalmailrucssattributepostfix"/>
        <w:widowControl w:val="0"/>
        <w:shd w:val="clear" w:color="auto" w:fill="FFFFFF"/>
        <w:spacing w:line="360" w:lineRule="auto"/>
        <w:outlineLvl w:val="0"/>
        <w:rPr>
          <w:rFonts w:cs="Times New Roman"/>
          <w:color w:val="auto"/>
          <w:sz w:val="28"/>
          <w:szCs w:val="28"/>
        </w:rPr>
      </w:pPr>
    </w:p>
    <w:p w:rsidR="00B82E78" w:rsidRPr="00F94F80" w:rsidRDefault="00AC12D8" w:rsidP="00AC12D8">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F94F80" w:rsidRPr="00F94F80">
        <w:rPr>
          <w:rFonts w:ascii="Times New Roman" w:hAnsi="Times New Roman" w:cs="Times New Roman"/>
          <w:b/>
          <w:sz w:val="28"/>
          <w:szCs w:val="28"/>
        </w:rPr>
        <w:t>.  Способ автоматизации компании</w:t>
      </w:r>
    </w:p>
    <w:p w:rsidR="00BE5692" w:rsidRPr="00F94F80" w:rsidRDefault="00BE5692"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Существует несколько способов автоматизации, которые предоставлены на рисунке 2.</w:t>
      </w:r>
    </w:p>
    <w:p w:rsidR="00BE5692" w:rsidRPr="00F94F80" w:rsidRDefault="00BE5692" w:rsidP="00AC12D8">
      <w:pPr>
        <w:widowControl w:val="0"/>
        <w:spacing w:after="0" w:line="360" w:lineRule="auto"/>
        <w:jc w:val="both"/>
        <w:rPr>
          <w:rFonts w:ascii="Times New Roman" w:hAnsi="Times New Roman" w:cs="Times New Roman"/>
          <w:sz w:val="28"/>
          <w:szCs w:val="28"/>
        </w:rPr>
      </w:pPr>
      <w:r w:rsidRPr="00F94F80">
        <w:rPr>
          <w:rFonts w:ascii="Times New Roman" w:hAnsi="Times New Roman" w:cs="Times New Roman"/>
          <w:noProof/>
          <w:sz w:val="28"/>
          <w:szCs w:val="28"/>
          <w:lang w:eastAsia="ru-RU"/>
        </w:rPr>
        <w:drawing>
          <wp:inline distT="0" distB="0" distL="0" distR="0">
            <wp:extent cx="5867400" cy="3962400"/>
            <wp:effectExtent l="0" t="0" r="9525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C7F89" w:rsidRPr="00F94F80" w:rsidRDefault="004C7F89" w:rsidP="00AC12D8">
      <w:pPr>
        <w:widowControl w:val="0"/>
        <w:spacing w:after="0" w:line="360" w:lineRule="auto"/>
        <w:ind w:firstLine="709"/>
        <w:jc w:val="center"/>
        <w:rPr>
          <w:rFonts w:ascii="Times New Roman" w:hAnsi="Times New Roman" w:cs="Times New Roman"/>
          <w:sz w:val="28"/>
          <w:szCs w:val="28"/>
        </w:rPr>
      </w:pPr>
      <w:r w:rsidRPr="00F94F80">
        <w:rPr>
          <w:rFonts w:ascii="Times New Roman" w:hAnsi="Times New Roman" w:cs="Times New Roman"/>
          <w:sz w:val="28"/>
          <w:szCs w:val="28"/>
        </w:rPr>
        <w:t>Рисунок 2 – Преимущества и недостатки способов автоматизации</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В настоящее время в компании используется автоматизация по направлениям. К преимуществам данного способа в рамках функционирования компании можно отнести:</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комплексная автоматизация направлений;</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lastRenderedPageBreak/>
        <w:t>- снижение затрат;</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повышение уровня автоматизации компании.</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К недостаткам можно отнести следующее:</w:t>
      </w:r>
    </w:p>
    <w:p w:rsidR="004C7F89" w:rsidRPr="00F94F80" w:rsidRDefault="004C7F8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 </w:t>
      </w:r>
      <w:r w:rsidR="0034178C" w:rsidRPr="00F94F80">
        <w:rPr>
          <w:rFonts w:ascii="Times New Roman" w:hAnsi="Times New Roman" w:cs="Times New Roman"/>
          <w:sz w:val="28"/>
          <w:szCs w:val="28"/>
        </w:rPr>
        <w:t>низкий уровень автоматизации;</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отсутствие процесса пересмотра стратегического плана;</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продолжительность процесса;</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устаревание решений в процессе автоматизации.</w:t>
      </w:r>
    </w:p>
    <w:p w:rsidR="00BE5692"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На основании проведенного анализа сделан выбор в пользу полной автоматизации. Данное решение обосновано тем, что компания в настоящее время имеет средства на развитие и совершенствование бизнеса, а также острую необходимость в совершенствовании бизнес-процессов.</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p>
    <w:p w:rsidR="00B82E78" w:rsidRPr="00F94F80" w:rsidRDefault="00AC12D8" w:rsidP="00AC12D8">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 Ограничения</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Ограничения, которые необходимо учитывать при выборе стратегии автоматизации компании:</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финансовые;</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временные;</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трудовые;</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технические.</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Финансовые ограничения определяются величиной инвестиций, которые компания способна сделать в развитие автоматизации.</w:t>
      </w:r>
      <w:r w:rsidR="00902570" w:rsidRPr="00F94F80">
        <w:rPr>
          <w:rFonts w:ascii="Times New Roman" w:hAnsi="Times New Roman" w:cs="Times New Roman"/>
          <w:sz w:val="28"/>
          <w:szCs w:val="28"/>
        </w:rPr>
        <w:t xml:space="preserve"> В данном случае финансовые ограничения составляют 50% от прибыли – 325,5 тыс. руб.</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Временные ограничения могут быть связаны со сметой технологий основного производства, стратегией бизнеса компании, государственным регулированием экономики.</w:t>
      </w:r>
      <w:r w:rsidR="00902570" w:rsidRPr="00F94F80">
        <w:rPr>
          <w:rFonts w:ascii="Times New Roman" w:hAnsi="Times New Roman" w:cs="Times New Roman"/>
          <w:sz w:val="28"/>
          <w:szCs w:val="28"/>
        </w:rPr>
        <w:t xml:space="preserve"> В связи с постоянным осуществлением деятельности и возможностью приостановки некоторых процессов в период автоматизации, временные ограничения должны быть достаточно жесткими – 9 месяцев.</w:t>
      </w:r>
    </w:p>
    <w:p w:rsidR="0034178C" w:rsidRPr="00F94F80" w:rsidRDefault="00902570"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Поскольку компания ведет деятельность в относительно новой сфере, основная часть персонала – молодые, энергичные и открытые к инновациям </w:t>
      </w:r>
      <w:r w:rsidRPr="00F94F80">
        <w:rPr>
          <w:rFonts w:ascii="Times New Roman" w:hAnsi="Times New Roman" w:cs="Times New Roman"/>
          <w:sz w:val="28"/>
          <w:szCs w:val="28"/>
        </w:rPr>
        <w:lastRenderedPageBreak/>
        <w:t>люди, которые отличаются высокой степенью обучаемости. Однако стоит отметить необходимость привлечения нового персонала – 5 человек.</w:t>
      </w:r>
    </w:p>
    <w:p w:rsidR="00BE5692"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Технические ограничения связаны с реальными возможностями </w:t>
      </w:r>
      <w:r w:rsidR="00902570" w:rsidRPr="00F94F80">
        <w:rPr>
          <w:rFonts w:ascii="Times New Roman" w:hAnsi="Times New Roman" w:cs="Times New Roman"/>
          <w:sz w:val="28"/>
          <w:szCs w:val="28"/>
        </w:rPr>
        <w:t>компании и заключаются в том, что для проведения работ площадь помещений позволяет выделить не более 5 рабочих мест для обеспечения функционирования автоматизированных систем.</w:t>
      </w:r>
    </w:p>
    <w:p w:rsidR="00F94F80" w:rsidRPr="00F94F80" w:rsidRDefault="00F94F80"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стоит отметить, что главными ограничениями является цена – не более 325,5 тыс. руб., а также временные ограничения, которые являются незначительными.</w:t>
      </w:r>
    </w:p>
    <w:p w:rsidR="00BE5692" w:rsidRPr="00AC12D8" w:rsidRDefault="00BE5692" w:rsidP="00AC12D8">
      <w:pPr>
        <w:widowControl w:val="0"/>
        <w:spacing w:after="0" w:line="360" w:lineRule="auto"/>
        <w:ind w:firstLine="709"/>
        <w:jc w:val="both"/>
        <w:rPr>
          <w:rFonts w:ascii="Times New Roman" w:hAnsi="Times New Roman" w:cs="Times New Roman"/>
          <w:b/>
          <w:sz w:val="28"/>
          <w:szCs w:val="28"/>
        </w:rPr>
      </w:pPr>
    </w:p>
    <w:p w:rsidR="00B82E78" w:rsidRPr="00AC12D8" w:rsidRDefault="00AC12D8" w:rsidP="00AC12D8">
      <w:pPr>
        <w:widowControl w:val="0"/>
        <w:spacing w:after="0" w:line="360" w:lineRule="auto"/>
        <w:ind w:firstLine="709"/>
        <w:jc w:val="both"/>
        <w:rPr>
          <w:rFonts w:ascii="Times New Roman" w:hAnsi="Times New Roman" w:cs="Times New Roman"/>
          <w:b/>
          <w:sz w:val="28"/>
          <w:szCs w:val="28"/>
        </w:rPr>
      </w:pPr>
      <w:r w:rsidRPr="00AC12D8">
        <w:rPr>
          <w:rFonts w:ascii="Times New Roman" w:hAnsi="Times New Roman" w:cs="Times New Roman"/>
          <w:b/>
          <w:sz w:val="28"/>
          <w:szCs w:val="28"/>
        </w:rPr>
        <w:t>5. Анализ требований к ИС</w:t>
      </w:r>
    </w:p>
    <w:p w:rsidR="00BE5692" w:rsidRPr="00F94F80" w:rsidRDefault="00902570"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Будущая система должна обеспечить четкое и автоматизированное выполнение основных </w:t>
      </w:r>
      <w:r w:rsidR="00D62DDF" w:rsidRPr="00F94F80">
        <w:rPr>
          <w:rFonts w:ascii="Times New Roman" w:hAnsi="Times New Roman" w:cs="Times New Roman"/>
          <w:sz w:val="28"/>
          <w:szCs w:val="28"/>
        </w:rPr>
        <w:t xml:space="preserve">неавтоматизированных </w:t>
      </w:r>
      <w:r w:rsidRPr="00F94F80">
        <w:rPr>
          <w:rFonts w:ascii="Times New Roman" w:hAnsi="Times New Roman" w:cs="Times New Roman"/>
          <w:sz w:val="28"/>
          <w:szCs w:val="28"/>
        </w:rPr>
        <w:t>процессов на предприятии.</w:t>
      </w:r>
    </w:p>
    <w:p w:rsidR="0034178C" w:rsidRPr="00F94F80" w:rsidRDefault="0034178C"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К таким процессам, на основании проведенного анализа, отнесены:</w:t>
      </w:r>
    </w:p>
    <w:p w:rsidR="0034178C" w:rsidRPr="00F94F80" w:rsidRDefault="0034178C"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w:t>
      </w:r>
      <w:r w:rsidR="00D62DDF" w:rsidRPr="00F94F80">
        <w:rPr>
          <w:rFonts w:cs="Times New Roman"/>
          <w:color w:val="auto"/>
          <w:sz w:val="28"/>
          <w:szCs w:val="28"/>
        </w:rPr>
        <w:t>управление кадрами;</w:t>
      </w:r>
    </w:p>
    <w:p w:rsidR="0034178C" w:rsidRPr="00F94F80" w:rsidRDefault="0034178C"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w:t>
      </w:r>
      <w:r w:rsidR="00D62DDF" w:rsidRPr="00F94F80">
        <w:rPr>
          <w:rFonts w:cs="Times New Roman"/>
          <w:color w:val="auto"/>
          <w:sz w:val="28"/>
          <w:szCs w:val="28"/>
        </w:rPr>
        <w:t>управление финансами;</w:t>
      </w:r>
    </w:p>
    <w:p w:rsidR="0034178C" w:rsidRPr="00F94F80" w:rsidRDefault="0034178C"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w:t>
      </w:r>
      <w:r w:rsidR="00D62DDF" w:rsidRPr="00F94F80">
        <w:rPr>
          <w:rFonts w:cs="Times New Roman"/>
          <w:color w:val="auto"/>
          <w:sz w:val="28"/>
          <w:szCs w:val="28"/>
        </w:rPr>
        <w:t xml:space="preserve"> управление взаимодействием с клиентами.</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MRPII (</w:t>
      </w:r>
      <w:proofErr w:type="spellStart"/>
      <w:r w:rsidRPr="00F94F80">
        <w:rPr>
          <w:rFonts w:ascii="Times New Roman" w:hAnsi="Times New Roman" w:cs="Times New Roman"/>
          <w:sz w:val="28"/>
          <w:szCs w:val="28"/>
        </w:rPr>
        <w:t>Man</w:t>
      </w:r>
      <w:r w:rsidR="00AC12D8">
        <w:rPr>
          <w:rFonts w:ascii="Times New Roman" w:hAnsi="Times New Roman" w:cs="Times New Roman"/>
          <w:sz w:val="28"/>
          <w:szCs w:val="28"/>
        </w:rPr>
        <w:t>ufacturingResourcesPlanning</w:t>
      </w:r>
      <w:proofErr w:type="spellEnd"/>
      <w:r w:rsidR="00AC12D8">
        <w:rPr>
          <w:rFonts w:ascii="Times New Roman" w:hAnsi="Times New Roman" w:cs="Times New Roman"/>
          <w:sz w:val="28"/>
          <w:szCs w:val="28"/>
        </w:rPr>
        <w:t xml:space="preserve">) – </w:t>
      </w:r>
      <w:r w:rsidRPr="00F94F80">
        <w:rPr>
          <w:rFonts w:ascii="Times New Roman" w:hAnsi="Times New Roman" w:cs="Times New Roman"/>
          <w:sz w:val="28"/>
          <w:szCs w:val="28"/>
        </w:rPr>
        <w:t>Планирование и управление всеми производственными ресурсами предприятия: сырьем, материалам</w:t>
      </w:r>
      <w:r w:rsidR="00AC12D8">
        <w:rPr>
          <w:rFonts w:ascii="Times New Roman" w:hAnsi="Times New Roman" w:cs="Times New Roman"/>
          <w:sz w:val="28"/>
          <w:szCs w:val="28"/>
        </w:rPr>
        <w:t>и, оборудованием, трудозатратами</w:t>
      </w:r>
      <w:r w:rsidRPr="00F94F80">
        <w:rPr>
          <w:rFonts w:ascii="Times New Roman" w:hAnsi="Times New Roman" w:cs="Times New Roman"/>
          <w:sz w:val="28"/>
          <w:szCs w:val="28"/>
        </w:rPr>
        <w:t>. Планирование производства. Интегрированная методология, включающая MRP/CRP и, как правило, MPS и FRP. При использовании данной методологии обязательно подразумевается анализ финансовых результатов производственного плана.</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ERP (</w:t>
      </w:r>
      <w:proofErr w:type="spellStart"/>
      <w:r w:rsidR="00AC12D8">
        <w:rPr>
          <w:rFonts w:ascii="Times New Roman" w:hAnsi="Times New Roman" w:cs="Times New Roman"/>
          <w:sz w:val="28"/>
          <w:szCs w:val="28"/>
        </w:rPr>
        <w:t>EnterpriseResourcesPlanning</w:t>
      </w:r>
      <w:proofErr w:type="spellEnd"/>
      <w:r w:rsidR="00AC12D8">
        <w:rPr>
          <w:rFonts w:ascii="Times New Roman" w:hAnsi="Times New Roman" w:cs="Times New Roman"/>
          <w:sz w:val="28"/>
          <w:szCs w:val="28"/>
        </w:rPr>
        <w:t xml:space="preserve">) – </w:t>
      </w:r>
      <w:r w:rsidRPr="00F94F80">
        <w:rPr>
          <w:rFonts w:ascii="Times New Roman" w:hAnsi="Times New Roman" w:cs="Times New Roman"/>
          <w:sz w:val="28"/>
          <w:szCs w:val="28"/>
        </w:rPr>
        <w:t xml:space="preserve">Управление корпоративными ресурсами. К свойствам MRPII добавилось управление финансовыми ресурсами, маркетинг. ERP концепция – первая направленная на управление бизнесом, а </w:t>
      </w:r>
      <w:r w:rsidR="00AC12D8">
        <w:rPr>
          <w:rFonts w:ascii="Times New Roman" w:hAnsi="Times New Roman" w:cs="Times New Roman"/>
          <w:sz w:val="28"/>
          <w:szCs w:val="28"/>
        </w:rPr>
        <w:t>не только производства, как MRP</w:t>
      </w:r>
      <w:r w:rsidRPr="00F94F80">
        <w:rPr>
          <w:rFonts w:ascii="Times New Roman" w:hAnsi="Times New Roman" w:cs="Times New Roman"/>
          <w:sz w:val="28"/>
          <w:szCs w:val="28"/>
        </w:rPr>
        <w:t xml:space="preserve">. Концепция бизнес-планирования. Под ERP подразумевается "интегрированная" система, выполняющая функции, предусмотренные концепциями MPS-MRP/CRP-FRP. Важным отличием от методологии MRPII является возможность </w:t>
      </w:r>
      <w:r w:rsidRPr="00F94F80">
        <w:rPr>
          <w:rFonts w:ascii="Times New Roman" w:hAnsi="Times New Roman" w:cs="Times New Roman"/>
          <w:sz w:val="28"/>
          <w:szCs w:val="28"/>
        </w:rPr>
        <w:lastRenderedPageBreak/>
        <w:t>"динамического анализа" и "динамического изменения плана" по всей цепочке планирования. Конкретные возможности методологии ERP существенно зависят от программной реализации. Концепция ERP более "размыта", чем MRPII. Если MRPII имеет явно выраженную направленность на производственные компании, то методология ERP оказывается применимой и в торговле, и в сфере услуг, и в финансовой сфере.</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CSRP (</w:t>
      </w:r>
      <w:proofErr w:type="spellStart"/>
      <w:r w:rsidRPr="00F94F80">
        <w:rPr>
          <w:rFonts w:ascii="Times New Roman" w:hAnsi="Times New Roman" w:cs="Times New Roman"/>
          <w:sz w:val="28"/>
          <w:szCs w:val="28"/>
        </w:rPr>
        <w:t>CustomerSy</w:t>
      </w:r>
      <w:r w:rsidR="00AC12D8">
        <w:rPr>
          <w:rFonts w:ascii="Times New Roman" w:hAnsi="Times New Roman" w:cs="Times New Roman"/>
          <w:sz w:val="28"/>
          <w:szCs w:val="28"/>
        </w:rPr>
        <w:t>nchronizedResourcesPlanning</w:t>
      </w:r>
      <w:proofErr w:type="spellEnd"/>
      <w:r w:rsidR="00AC12D8">
        <w:rPr>
          <w:rFonts w:ascii="Times New Roman" w:hAnsi="Times New Roman" w:cs="Times New Roman"/>
          <w:sz w:val="28"/>
          <w:szCs w:val="28"/>
        </w:rPr>
        <w:t xml:space="preserve">) – </w:t>
      </w:r>
      <w:r w:rsidRPr="00F94F80">
        <w:rPr>
          <w:rFonts w:ascii="Times New Roman" w:hAnsi="Times New Roman" w:cs="Times New Roman"/>
          <w:sz w:val="28"/>
          <w:szCs w:val="28"/>
        </w:rPr>
        <w:t xml:space="preserve">Управление, ориентированное на взаимодействие с клиентами: включает получение заказов, разработку планов, проектов и заданий, </w:t>
      </w:r>
      <w:proofErr w:type="spellStart"/>
      <w:proofErr w:type="gramStart"/>
      <w:r w:rsidRPr="00F94F80">
        <w:rPr>
          <w:rFonts w:ascii="Times New Roman" w:hAnsi="Times New Roman" w:cs="Times New Roman"/>
          <w:sz w:val="28"/>
          <w:szCs w:val="28"/>
        </w:rPr>
        <w:t>техподдержку.Практически</w:t>
      </w:r>
      <w:proofErr w:type="spellEnd"/>
      <w:proofErr w:type="gramEnd"/>
      <w:r w:rsidRPr="00F94F80">
        <w:rPr>
          <w:rFonts w:ascii="Times New Roman" w:hAnsi="Times New Roman" w:cs="Times New Roman"/>
          <w:sz w:val="28"/>
          <w:szCs w:val="28"/>
        </w:rPr>
        <w:t>, CSRP=</w:t>
      </w:r>
      <w:proofErr w:type="spellStart"/>
      <w:r w:rsidRPr="00F94F80">
        <w:rPr>
          <w:rFonts w:ascii="Times New Roman" w:hAnsi="Times New Roman" w:cs="Times New Roman"/>
          <w:sz w:val="28"/>
          <w:szCs w:val="28"/>
        </w:rPr>
        <w:t>ERP+CRM.Планирование</w:t>
      </w:r>
      <w:proofErr w:type="spellEnd"/>
      <w:r w:rsidRPr="00F94F80">
        <w:rPr>
          <w:rFonts w:ascii="Times New Roman" w:hAnsi="Times New Roman" w:cs="Times New Roman"/>
          <w:sz w:val="28"/>
          <w:szCs w:val="28"/>
        </w:rPr>
        <w:t xml:space="preserve"> ресурсов, синхронизированное с покупателем. CSRP включает в себя полный цикл - от проектирования будущего изделия с учетом требований заказчика, до гарантийного и сервисного обслуживания после продажи. Суть CSRP состоит в том, чтобы интегрировать покупателя в систему управления предприятием. При этом не отдел продаж, а сам покупатель размещает заказ на изготовление продукции, сам отвечает за правильность его исполнения и при необходимости отслеживает соблюдение сроков производства и поставки. Предприятие же может очень четко отслеживать тенденции спроса на его продукцию.</w:t>
      </w:r>
    </w:p>
    <w:p w:rsidR="0034178C" w:rsidRPr="00F94F80"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SCM (</w:t>
      </w:r>
      <w:proofErr w:type="spellStart"/>
      <w:r>
        <w:rPr>
          <w:rFonts w:ascii="Times New Roman" w:hAnsi="Times New Roman" w:cs="Times New Roman"/>
          <w:sz w:val="28"/>
          <w:szCs w:val="28"/>
        </w:rPr>
        <w:t>SupplyChainManagement</w:t>
      </w:r>
      <w:proofErr w:type="spellEnd"/>
      <w:r>
        <w:rPr>
          <w:rFonts w:ascii="Times New Roman" w:hAnsi="Times New Roman" w:cs="Times New Roman"/>
          <w:sz w:val="28"/>
          <w:szCs w:val="28"/>
        </w:rPr>
        <w:t xml:space="preserve">) – </w:t>
      </w:r>
      <w:r w:rsidR="0034178C" w:rsidRPr="00F94F80">
        <w:rPr>
          <w:rFonts w:ascii="Times New Roman" w:hAnsi="Times New Roman" w:cs="Times New Roman"/>
          <w:sz w:val="28"/>
          <w:szCs w:val="28"/>
        </w:rPr>
        <w:t>Управл</w:t>
      </w:r>
      <w:r>
        <w:rPr>
          <w:rFonts w:ascii="Times New Roman" w:hAnsi="Times New Roman" w:cs="Times New Roman"/>
          <w:sz w:val="28"/>
          <w:szCs w:val="28"/>
        </w:rPr>
        <w:t>ение отношениями с поставщиками</w:t>
      </w:r>
      <w:r w:rsidR="0034178C" w:rsidRPr="00F94F80">
        <w:rPr>
          <w:rFonts w:ascii="Times New Roman" w:hAnsi="Times New Roman" w:cs="Times New Roman"/>
          <w:sz w:val="28"/>
          <w:szCs w:val="28"/>
        </w:rPr>
        <w:t>. Управление цепочками поставок. Концепция SCM придумана для оптимизации управления логистическими цепями и позволяет существенно снизить транспортные и операционные расходы путем оптимального структурирования логистических схем поставок. Концепция SCM поддерживается в большинстве систем ERP- и MRPII-класса.</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CRM (</w:t>
      </w:r>
      <w:proofErr w:type="spellStart"/>
      <w:r w:rsidRPr="00F94F80">
        <w:rPr>
          <w:rFonts w:ascii="Times New Roman" w:hAnsi="Times New Roman" w:cs="Times New Roman"/>
          <w:sz w:val="28"/>
          <w:szCs w:val="28"/>
        </w:rPr>
        <w:t>Cus</w:t>
      </w:r>
      <w:r w:rsidR="00AC12D8">
        <w:rPr>
          <w:rFonts w:ascii="Times New Roman" w:hAnsi="Times New Roman" w:cs="Times New Roman"/>
          <w:sz w:val="28"/>
          <w:szCs w:val="28"/>
        </w:rPr>
        <w:t>tomerRelationshipManagement</w:t>
      </w:r>
      <w:proofErr w:type="spellEnd"/>
      <w:r w:rsidR="00AC12D8">
        <w:rPr>
          <w:rFonts w:ascii="Times New Roman" w:hAnsi="Times New Roman" w:cs="Times New Roman"/>
          <w:sz w:val="28"/>
          <w:szCs w:val="28"/>
        </w:rPr>
        <w:t xml:space="preserve">) – </w:t>
      </w:r>
      <w:r w:rsidRPr="00F94F80">
        <w:rPr>
          <w:rFonts w:ascii="Times New Roman" w:hAnsi="Times New Roman" w:cs="Times New Roman"/>
          <w:sz w:val="28"/>
          <w:szCs w:val="28"/>
        </w:rPr>
        <w:t>Управление отношениями с заказчиками.</w:t>
      </w:r>
      <w:r w:rsidR="00902570" w:rsidRPr="00F94F80">
        <w:rPr>
          <w:rFonts w:ascii="Times New Roman" w:hAnsi="Times New Roman" w:cs="Times New Roman"/>
          <w:sz w:val="28"/>
          <w:szCs w:val="28"/>
        </w:rPr>
        <w:t xml:space="preserve"> </w:t>
      </w:r>
      <w:r w:rsidRPr="00F94F80">
        <w:rPr>
          <w:rFonts w:ascii="Times New Roman" w:hAnsi="Times New Roman" w:cs="Times New Roman"/>
          <w:sz w:val="28"/>
          <w:szCs w:val="28"/>
        </w:rPr>
        <w:t>Отслеживание историю развития взаимоотношений, координировать многосторонние связи, централизованно управлять продажами и клиент-ориентированны</w:t>
      </w:r>
      <w:r w:rsidR="00AC12D8">
        <w:rPr>
          <w:rFonts w:ascii="Times New Roman" w:hAnsi="Times New Roman" w:cs="Times New Roman"/>
          <w:sz w:val="28"/>
          <w:szCs w:val="28"/>
        </w:rPr>
        <w:t>м маркетингом</w:t>
      </w:r>
      <w:r w:rsidRPr="00F94F80">
        <w:rPr>
          <w:rFonts w:ascii="Times New Roman" w:hAnsi="Times New Roman" w:cs="Times New Roman"/>
          <w:sz w:val="28"/>
          <w:szCs w:val="28"/>
        </w:rPr>
        <w:t>.</w:t>
      </w:r>
      <w:r w:rsidR="00902570" w:rsidRPr="00F94F80">
        <w:rPr>
          <w:rFonts w:ascii="Times New Roman" w:hAnsi="Times New Roman" w:cs="Times New Roman"/>
          <w:sz w:val="28"/>
          <w:szCs w:val="28"/>
        </w:rPr>
        <w:t xml:space="preserve"> </w:t>
      </w:r>
      <w:r w:rsidRPr="00F94F80">
        <w:rPr>
          <w:rFonts w:ascii="Times New Roman" w:hAnsi="Times New Roman" w:cs="Times New Roman"/>
          <w:sz w:val="28"/>
          <w:szCs w:val="28"/>
        </w:rPr>
        <w:t>Концепция построения автоматизированных систем обслуживания клиентов компании. CRM подразумевает накопление, обработку и анализ не только финансово-</w:t>
      </w:r>
      <w:r w:rsidRPr="00F94F80">
        <w:rPr>
          <w:rFonts w:ascii="Times New Roman" w:hAnsi="Times New Roman" w:cs="Times New Roman"/>
          <w:sz w:val="28"/>
          <w:szCs w:val="28"/>
        </w:rPr>
        <w:lastRenderedPageBreak/>
        <w:t>бухгалтерской, но и прочей информации о взаимоотношениях с клиентами. Это способствует повышению производительности менеджеров, улучшает качество обслуживания клиентов и способствует увеличению продаж.</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CAD/CAM/САЕ/PDM (</w:t>
      </w:r>
      <w:proofErr w:type="spellStart"/>
      <w:r w:rsidRPr="00F94F80">
        <w:rPr>
          <w:rFonts w:ascii="Times New Roman" w:hAnsi="Times New Roman" w:cs="Times New Roman"/>
          <w:sz w:val="28"/>
          <w:szCs w:val="28"/>
        </w:rPr>
        <w:t>Computer-AidedDesign</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Computer-AidedManufacturing</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Computer-AidedEngineering</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ProjectDataManagement</w:t>
      </w:r>
      <w:proofErr w:type="spellEnd"/>
      <w:r w:rsidRPr="00F94F80">
        <w:rPr>
          <w:rFonts w:ascii="Times New Roman" w:hAnsi="Times New Roman" w:cs="Times New Roman"/>
          <w:sz w:val="28"/>
          <w:szCs w:val="28"/>
        </w:rPr>
        <w:t>) – автоматизированные системы: проектирования/ технологической подготовки производства/ инженерных расчетов/ документооборота.</w:t>
      </w:r>
    </w:p>
    <w:p w:rsidR="0034178C" w:rsidRPr="00F94F80" w:rsidRDefault="0034178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MES</w:t>
      </w:r>
      <w:r w:rsidR="003C366D" w:rsidRPr="00F94F80">
        <w:rPr>
          <w:rFonts w:ascii="Times New Roman" w:hAnsi="Times New Roman" w:cs="Times New Roman"/>
          <w:sz w:val="28"/>
          <w:szCs w:val="28"/>
        </w:rPr>
        <w:t xml:space="preserve"> (</w:t>
      </w:r>
      <w:proofErr w:type="spellStart"/>
      <w:r w:rsidR="003C366D" w:rsidRPr="00F94F80">
        <w:rPr>
          <w:rFonts w:ascii="Times New Roman" w:hAnsi="Times New Roman" w:cs="Times New Roman"/>
          <w:sz w:val="28"/>
          <w:szCs w:val="28"/>
        </w:rPr>
        <w:t>ManagementExecutionSystem</w:t>
      </w:r>
      <w:proofErr w:type="spellEnd"/>
      <w:r w:rsidR="003C366D" w:rsidRPr="00F94F80">
        <w:rPr>
          <w:rFonts w:ascii="Times New Roman" w:hAnsi="Times New Roman" w:cs="Times New Roman"/>
          <w:sz w:val="28"/>
          <w:szCs w:val="28"/>
        </w:rPr>
        <w:t xml:space="preserve">) – </w:t>
      </w:r>
      <w:r w:rsidRPr="00F94F80">
        <w:rPr>
          <w:rFonts w:ascii="Times New Roman" w:hAnsi="Times New Roman" w:cs="Times New Roman"/>
          <w:sz w:val="28"/>
          <w:szCs w:val="28"/>
        </w:rPr>
        <w:t>Система управления исполнением (производственных задани</w:t>
      </w:r>
      <w:r w:rsidR="003C366D" w:rsidRPr="00F94F80">
        <w:rPr>
          <w:rFonts w:ascii="Times New Roman" w:hAnsi="Times New Roman" w:cs="Times New Roman"/>
          <w:sz w:val="28"/>
          <w:szCs w:val="28"/>
        </w:rPr>
        <w:t xml:space="preserve">й), или система </w:t>
      </w:r>
      <w:proofErr w:type="spellStart"/>
      <w:r w:rsidR="003C366D" w:rsidRPr="00F94F80">
        <w:rPr>
          <w:rFonts w:ascii="Times New Roman" w:hAnsi="Times New Roman" w:cs="Times New Roman"/>
          <w:sz w:val="28"/>
          <w:szCs w:val="28"/>
        </w:rPr>
        <w:t>диспетчирования</w:t>
      </w:r>
      <w:proofErr w:type="spellEnd"/>
      <w:r w:rsidRPr="00F94F80">
        <w:rPr>
          <w:rFonts w:ascii="Times New Roman" w:hAnsi="Times New Roman" w:cs="Times New Roman"/>
          <w:sz w:val="28"/>
          <w:szCs w:val="28"/>
        </w:rPr>
        <w:t xml:space="preserve">. Существует несколько формулировок определения MES систем. MES - информационная и коммуникационная система производственной среды предприятия (определение APICS). MES - автоматизированная система управления и оптимизации производственной деятельности, которая в режиме реального времени: инициирует, отслеживает, оптимизирует, документирует производственные процессы от начала выполнения заказа до выпуска готовой продукции (определение MESA </w:t>
      </w:r>
      <w:proofErr w:type="spellStart"/>
      <w:r w:rsidRPr="00F94F80">
        <w:rPr>
          <w:rFonts w:ascii="Times New Roman" w:hAnsi="Times New Roman" w:cs="Times New Roman"/>
          <w:sz w:val="28"/>
          <w:szCs w:val="28"/>
        </w:rPr>
        <w:t>International</w:t>
      </w:r>
      <w:proofErr w:type="spellEnd"/>
      <w:r w:rsidRPr="00F94F80">
        <w:rPr>
          <w:rFonts w:ascii="Times New Roman" w:hAnsi="Times New Roman" w:cs="Times New Roman"/>
          <w:sz w:val="28"/>
          <w:szCs w:val="28"/>
        </w:rPr>
        <w:t xml:space="preserve">). </w:t>
      </w:r>
    </w:p>
    <w:p w:rsidR="007C790C" w:rsidRPr="00F94F80" w:rsidRDefault="007C790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B2C (</w:t>
      </w:r>
      <w:proofErr w:type="spellStart"/>
      <w:r w:rsidRPr="00F94F80">
        <w:rPr>
          <w:rFonts w:ascii="Times New Roman" w:hAnsi="Times New Roman" w:cs="Times New Roman"/>
          <w:sz w:val="28"/>
          <w:szCs w:val="28"/>
        </w:rPr>
        <w:t>Business</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to</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Customer</w:t>
      </w:r>
      <w:proofErr w:type="spellEnd"/>
      <w:r w:rsidRPr="00F94F80">
        <w:rPr>
          <w:rFonts w:ascii="Times New Roman" w:hAnsi="Times New Roman" w:cs="Times New Roman"/>
          <w:sz w:val="28"/>
          <w:szCs w:val="28"/>
        </w:rPr>
        <w:t>) и B2B (</w:t>
      </w:r>
      <w:proofErr w:type="spellStart"/>
      <w:r w:rsidRPr="00F94F80">
        <w:rPr>
          <w:rFonts w:ascii="Times New Roman" w:hAnsi="Times New Roman" w:cs="Times New Roman"/>
          <w:sz w:val="28"/>
          <w:szCs w:val="28"/>
        </w:rPr>
        <w:t>Business</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to</w:t>
      </w:r>
      <w:proofErr w:type="spellEnd"/>
      <w:r w:rsidRPr="00F94F80">
        <w:rPr>
          <w:rFonts w:ascii="Times New Roman" w:hAnsi="Times New Roman" w:cs="Times New Roman"/>
          <w:sz w:val="28"/>
          <w:szCs w:val="28"/>
        </w:rPr>
        <w:t xml:space="preserve"> </w:t>
      </w:r>
      <w:proofErr w:type="spellStart"/>
      <w:r w:rsidRPr="00F94F80">
        <w:rPr>
          <w:rFonts w:ascii="Times New Roman" w:hAnsi="Times New Roman" w:cs="Times New Roman"/>
          <w:sz w:val="28"/>
          <w:szCs w:val="28"/>
        </w:rPr>
        <w:t>Business</w:t>
      </w:r>
      <w:proofErr w:type="spellEnd"/>
      <w:r w:rsidRPr="00F94F80">
        <w:rPr>
          <w:rFonts w:ascii="Times New Roman" w:hAnsi="Times New Roman" w:cs="Times New Roman"/>
          <w:sz w:val="28"/>
          <w:szCs w:val="28"/>
        </w:rPr>
        <w:t>) – обозначения широких классов программных продуктов, обслуживающих взаимоотношения предприятий с покупателями (B2C) и между собой (B2B).</w:t>
      </w:r>
    </w:p>
    <w:p w:rsidR="007C790C" w:rsidRPr="00F94F80" w:rsidRDefault="007C790C"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Пример B2C-системы –</w:t>
      </w:r>
      <w:r w:rsidR="003C366D" w:rsidRPr="00F94F80">
        <w:rPr>
          <w:rFonts w:ascii="Times New Roman" w:hAnsi="Times New Roman" w:cs="Times New Roman"/>
          <w:sz w:val="28"/>
          <w:szCs w:val="28"/>
        </w:rPr>
        <w:t xml:space="preserve"> </w:t>
      </w:r>
      <w:r w:rsidRPr="00F94F80">
        <w:rPr>
          <w:rFonts w:ascii="Times New Roman" w:hAnsi="Times New Roman" w:cs="Times New Roman"/>
          <w:sz w:val="28"/>
          <w:szCs w:val="28"/>
        </w:rPr>
        <w:t>интернет-магазин. К классу B2B относятся SCM и CSRP-решения</w:t>
      </w:r>
      <w:r w:rsidR="00F94F80" w:rsidRPr="00F94F80">
        <w:rPr>
          <w:rFonts w:ascii="Times New Roman" w:hAnsi="Times New Roman" w:cs="Times New Roman"/>
          <w:sz w:val="28"/>
          <w:szCs w:val="28"/>
        </w:rPr>
        <w:t xml:space="preserve"> [7]</w:t>
      </w:r>
      <w:r w:rsidRPr="00F94F80">
        <w:rPr>
          <w:rFonts w:ascii="Times New Roman" w:hAnsi="Times New Roman" w:cs="Times New Roman"/>
          <w:sz w:val="28"/>
          <w:szCs w:val="28"/>
        </w:rPr>
        <w:t>.</w:t>
      </w:r>
    </w:p>
    <w:p w:rsidR="00423BD0" w:rsidRPr="00F94F80" w:rsidRDefault="00423BD0"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На основании анализа классов ИС можно сделать вывод, что наиболее подходящей ИС является система класса ERP. Данный выбор сделан на основании сложно поставленной задачей. Выбранные для оптимизации процессы – внутренние. Также стоит отметить эффективность применения данной системы в рамках </w:t>
      </w:r>
      <w:r w:rsidR="00D62DDF" w:rsidRPr="00F94F80">
        <w:rPr>
          <w:rFonts w:ascii="Times New Roman" w:hAnsi="Times New Roman" w:cs="Times New Roman"/>
          <w:sz w:val="28"/>
          <w:szCs w:val="28"/>
        </w:rPr>
        <w:t>всех перечисленных процессов с низким уровнем автоматизации.</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В частности, ERP-системы имеют следующие характеристики:</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готовое ПО, разработанное для среды клиент-сервер, как традиционной, так и базирующейся на интернет-технологиях;</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lastRenderedPageBreak/>
        <w:t>‒ системы интегрируют большинство бизнес-процессов;</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обрабатывают большую часть деловых операций организации;</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системы используют БД всего предприятия, каждый образец данных в которой запоминается, как правило, единожды; они обеспечивают доступ к данным в режиме реального времени:</w:t>
      </w:r>
    </w:p>
    <w:p w:rsidR="00D62DDF" w:rsidRPr="00F94F80" w:rsidRDefault="00D62DDF"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 некоторых случаях данные системы позволяют интегрировать обработку деловых операций и действий по планированию (например, производственное планирование).</w:t>
      </w:r>
    </w:p>
    <w:p w:rsidR="00D62DDF" w:rsidRPr="00F94F80" w:rsidRDefault="00AB6829"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Также стоит отметить выгоду использования данных систем, которая заключается в возможности использовать различную валюту, т.к. организация оказывает услуги за рубежом, а также возможность простой настройки, не требующей специальных умений и навыков.</w:t>
      </w:r>
    </w:p>
    <w:p w:rsidR="00BE5692" w:rsidRPr="00AC12D8" w:rsidRDefault="00BE5692" w:rsidP="00AC12D8">
      <w:pPr>
        <w:widowControl w:val="0"/>
        <w:spacing w:after="0" w:line="360" w:lineRule="auto"/>
        <w:ind w:firstLine="709"/>
        <w:jc w:val="both"/>
        <w:rPr>
          <w:rFonts w:ascii="Times New Roman" w:hAnsi="Times New Roman" w:cs="Times New Roman"/>
          <w:color w:val="000000" w:themeColor="text1"/>
          <w:sz w:val="28"/>
          <w:szCs w:val="28"/>
        </w:rPr>
      </w:pPr>
    </w:p>
    <w:p w:rsidR="00BE5692" w:rsidRPr="00AC12D8" w:rsidRDefault="00AC12D8" w:rsidP="00AC12D8">
      <w:pPr>
        <w:widowControl w:val="0"/>
        <w:spacing w:after="0" w:line="360" w:lineRule="auto"/>
        <w:ind w:firstLine="709"/>
        <w:jc w:val="both"/>
        <w:rPr>
          <w:rFonts w:ascii="Times New Roman" w:hAnsi="Times New Roman" w:cs="Times New Roman"/>
          <w:b/>
          <w:color w:val="000000" w:themeColor="text1"/>
          <w:sz w:val="28"/>
          <w:szCs w:val="28"/>
        </w:rPr>
      </w:pPr>
      <w:r w:rsidRPr="00AC12D8">
        <w:rPr>
          <w:rFonts w:ascii="Times New Roman" w:hAnsi="Times New Roman" w:cs="Times New Roman"/>
          <w:b/>
          <w:color w:val="000000" w:themeColor="text1"/>
          <w:sz w:val="28"/>
          <w:szCs w:val="28"/>
        </w:rPr>
        <w:t>6. Способ приобретения ИС</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При выборе стратегии автоматизации существенную роль играет состояние информационных технологий. Существуют следующие способы приобретения ИС: покупка готовой ИС; разработка ИС (самостоятельно или с помощью специализированной фирмы-разработчика ИС), если необходимой ИС нет на рынке; покупка ядра ИС и его доработка под потребности фирмы; аутсорсинг ИС</w:t>
      </w:r>
      <w:r w:rsidR="00F94F80" w:rsidRPr="00F94F80">
        <w:rPr>
          <w:rFonts w:ascii="Times New Roman" w:hAnsi="Times New Roman" w:cs="Times New Roman"/>
          <w:sz w:val="28"/>
          <w:szCs w:val="28"/>
        </w:rPr>
        <w:t xml:space="preserve"> [4]</w:t>
      </w:r>
      <w:r w:rsidRPr="00F94F80">
        <w:rPr>
          <w:rFonts w:ascii="Times New Roman" w:hAnsi="Times New Roman" w:cs="Times New Roman"/>
          <w:sz w:val="28"/>
          <w:szCs w:val="28"/>
        </w:rPr>
        <w:t>.</w:t>
      </w:r>
      <w:r w:rsidRPr="00F94F80">
        <w:rPr>
          <w:rFonts w:ascii="Times New Roman" w:hAnsi="Times New Roman" w:cs="Times New Roman"/>
          <w:sz w:val="28"/>
          <w:szCs w:val="28"/>
          <w:highlight w:val="yellow"/>
        </w:rPr>
        <w:t xml:space="preserve"> </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Приобретение готовой ИС имеет преимущества в виде:</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относительно низкой стоимости;</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снижения сроков автоматизации.</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К недостаткам данного способа можно отнести:</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отсутствие защиты информации;</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необходимость адаптации системы.</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Недостатками самостоятельной разработки ИС являются: длительное время разработки; отсутствия должной квалификации разработчиков; необходимость создания отдела ИТ.</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Преимуществами самостоятельной разработки ИС являются: система </w:t>
      </w:r>
      <w:r w:rsidRPr="00F94F80">
        <w:rPr>
          <w:rFonts w:ascii="Times New Roman" w:hAnsi="Times New Roman" w:cs="Times New Roman"/>
          <w:sz w:val="28"/>
          <w:szCs w:val="28"/>
        </w:rPr>
        <w:lastRenderedPageBreak/>
        <w:t>уникальна; хорошая адаптация к предъявляемым требованиям.</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Преимуществами разработки ИС специализированной фирмой являются: система уникальна; хорошая адаптация к предъявляемым требованиям; наличие должной квалификации разработчиков.</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Преимуществами аутсорсинга ИС являются: возможность сфокусировать внимание компании на ее основном бизнесе; возможность гибко реагировать на изменения на рынке и внутри компании; отсутствие необходимости в расширении штата компании; сокращение затрат на операции.</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Недостатком аутсорсинга ИС является возможность потери поставщика (надежность).</w:t>
      </w:r>
    </w:p>
    <w:p w:rsidR="002149D5" w:rsidRPr="00F94F80" w:rsidRDefault="002149D5"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На основании анализа способов приобретения ИС можно сделать вывод о наиболее привлекательном варианте в виде самостоятельной разработки ИС, однако, у организации нет возможности (человеческих и технических ресурсов) для этого. </w:t>
      </w:r>
      <w:r w:rsidR="00432C9A" w:rsidRPr="00F94F80">
        <w:rPr>
          <w:rFonts w:ascii="Times New Roman" w:hAnsi="Times New Roman" w:cs="Times New Roman"/>
          <w:sz w:val="28"/>
          <w:szCs w:val="28"/>
        </w:rPr>
        <w:t>Аутсорсинг, разработка ИС специализированной фирмой имеет высокую стоимость, что не вписывается в ограничения.</w:t>
      </w:r>
    </w:p>
    <w:p w:rsidR="00432C9A" w:rsidRPr="00F94F80" w:rsidRDefault="00432C9A" w:rsidP="00AC12D8">
      <w:pPr>
        <w:widowControl w:val="0"/>
        <w:tabs>
          <w:tab w:val="left" w:pos="7680"/>
        </w:tabs>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Наиболее подходящим способом приобретения ИС является покупка готового ИС, т.к. основные процессы, которые необходимо автоматизировать входят в большинство готовых ИС.</w:t>
      </w:r>
    </w:p>
    <w:p w:rsidR="00432C9A" w:rsidRPr="00F94F80" w:rsidRDefault="00432C9A" w:rsidP="00AC12D8">
      <w:pPr>
        <w:widowControl w:val="0"/>
        <w:spacing w:after="0" w:line="360" w:lineRule="auto"/>
        <w:ind w:firstLine="709"/>
        <w:jc w:val="both"/>
        <w:rPr>
          <w:rFonts w:ascii="Times New Roman" w:hAnsi="Times New Roman" w:cs="Times New Roman"/>
          <w:sz w:val="28"/>
          <w:szCs w:val="28"/>
        </w:rPr>
      </w:pPr>
    </w:p>
    <w:p w:rsidR="00BE5692" w:rsidRPr="00AC12D8" w:rsidRDefault="00AC12D8" w:rsidP="00AC12D8">
      <w:pPr>
        <w:widowControl w:val="0"/>
        <w:spacing w:after="0" w:line="360" w:lineRule="auto"/>
        <w:ind w:firstLine="709"/>
        <w:jc w:val="both"/>
        <w:rPr>
          <w:rFonts w:ascii="Times New Roman" w:hAnsi="Times New Roman" w:cs="Times New Roman"/>
          <w:b/>
          <w:sz w:val="28"/>
          <w:szCs w:val="28"/>
        </w:rPr>
      </w:pPr>
      <w:r w:rsidRPr="00AC12D8">
        <w:rPr>
          <w:rFonts w:ascii="Times New Roman" w:hAnsi="Times New Roman" w:cs="Times New Roman"/>
          <w:b/>
          <w:sz w:val="28"/>
          <w:szCs w:val="28"/>
        </w:rPr>
        <w:t>7.</w:t>
      </w:r>
      <w:r w:rsidR="00432C9A" w:rsidRPr="00AC12D8">
        <w:rPr>
          <w:rFonts w:ascii="Times New Roman" w:hAnsi="Times New Roman" w:cs="Times New Roman"/>
          <w:b/>
          <w:sz w:val="28"/>
          <w:szCs w:val="28"/>
        </w:rPr>
        <w:t xml:space="preserve"> Варианты покупки ИС</w:t>
      </w:r>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Разработка системы мотивации и оплаты труда, как и разработка регламентов в управлении персоналом – достаточно кропотливые процессы, которые требуют тщательного контроля. Их автоматизация может снизить качество </w:t>
      </w:r>
      <w:r w:rsidR="004547D1" w:rsidRPr="00F94F80">
        <w:rPr>
          <w:rFonts w:cs="Times New Roman"/>
          <w:color w:val="auto"/>
          <w:sz w:val="28"/>
          <w:szCs w:val="28"/>
        </w:rPr>
        <w:t>процессов, протекающих в организации.</w:t>
      </w:r>
    </w:p>
    <w:p w:rsidR="004547D1" w:rsidRPr="00F94F80" w:rsidRDefault="004547D1"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Также ИС должна включать в себя основные функции </w:t>
      </w:r>
      <w:r w:rsidRPr="00F94F80">
        <w:rPr>
          <w:rFonts w:cs="Times New Roman"/>
          <w:sz w:val="28"/>
          <w:szCs w:val="28"/>
        </w:rPr>
        <w:t>ERP системы для автоматизации всех процессов бизнеса.</w:t>
      </w:r>
    </w:p>
    <w:p w:rsidR="004547D1" w:rsidRPr="00F94F80" w:rsidRDefault="004547D1" w:rsidP="00AC12D8">
      <w:pPr>
        <w:pStyle w:val="msonormalmailrucssattributepostfix"/>
        <w:widowControl w:val="0"/>
        <w:shd w:val="clear" w:color="auto" w:fill="FFFFFF"/>
        <w:spacing w:line="360" w:lineRule="auto"/>
        <w:outlineLvl w:val="0"/>
        <w:rPr>
          <w:rFonts w:cs="Times New Roman"/>
          <w:sz w:val="28"/>
          <w:szCs w:val="28"/>
        </w:rPr>
      </w:pPr>
      <w:bookmarkStart w:id="0" w:name="_Toc40882154"/>
      <w:r w:rsidRPr="00F94F80">
        <w:rPr>
          <w:rFonts w:cs="Times New Roman"/>
          <w:color w:val="auto"/>
          <w:sz w:val="28"/>
          <w:szCs w:val="28"/>
        </w:rPr>
        <w:t xml:space="preserve">Определены </w:t>
      </w:r>
      <w:r w:rsidR="00004E5A" w:rsidRPr="00F94F80">
        <w:rPr>
          <w:rFonts w:cs="Times New Roman"/>
          <w:color w:val="auto"/>
          <w:sz w:val="28"/>
          <w:szCs w:val="28"/>
        </w:rPr>
        <w:t>четыре</w:t>
      </w:r>
      <w:r w:rsidRPr="00F94F80">
        <w:rPr>
          <w:rFonts w:cs="Times New Roman"/>
          <w:color w:val="auto"/>
          <w:sz w:val="28"/>
          <w:szCs w:val="28"/>
        </w:rPr>
        <w:t xml:space="preserve"> продукта,</w:t>
      </w:r>
      <w:r w:rsidRPr="00F94F80">
        <w:rPr>
          <w:rFonts w:cs="Times New Roman"/>
          <w:sz w:val="28"/>
          <w:szCs w:val="28"/>
        </w:rPr>
        <w:t xml:space="preserve"> в которых реализована автоматизация необходимых функций, выявленных в процессе анализа требований к ИС.</w:t>
      </w:r>
    </w:p>
    <w:p w:rsidR="004547D1" w:rsidRPr="00F94F80" w:rsidRDefault="004547D1"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sz w:val="28"/>
          <w:szCs w:val="28"/>
        </w:rPr>
        <w:t>1. ERP</w:t>
      </w:r>
      <w:r w:rsidRPr="00F94F80">
        <w:rPr>
          <w:rFonts w:cs="Times New Roman"/>
          <w:color w:val="auto"/>
          <w:sz w:val="28"/>
          <w:szCs w:val="28"/>
        </w:rPr>
        <w:t xml:space="preserve"> Seendex.</w:t>
      </w:r>
    </w:p>
    <w:p w:rsidR="00024156"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lastRenderedPageBreak/>
        <w:t xml:space="preserve">Seendex - это компания, которая занимается в первую очередь разработкой B2B продуктов для </w:t>
      </w:r>
      <w:bookmarkStart w:id="1" w:name="_Toc40882155"/>
      <w:bookmarkEnd w:id="0"/>
      <w:r w:rsidRPr="00F94F80">
        <w:rPr>
          <w:rFonts w:cs="Times New Roman"/>
          <w:color w:val="auto"/>
          <w:sz w:val="28"/>
          <w:szCs w:val="28"/>
        </w:rPr>
        <w:t xml:space="preserve">крупного бизнеса. </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Функциональные возможности.</w:t>
      </w:r>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Компания представляет следующие цифровые инфраструктуры:</w:t>
      </w:r>
      <w:bookmarkEnd w:id="1"/>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bookmarkStart w:id="2" w:name="_Toc40882156"/>
      <w:r w:rsidRPr="00F94F80">
        <w:rPr>
          <w:rFonts w:cs="Times New Roman"/>
          <w:color w:val="auto"/>
          <w:sz w:val="28"/>
          <w:szCs w:val="28"/>
        </w:rPr>
        <w:t xml:space="preserve">- Seendex – </w:t>
      </w:r>
      <w:proofErr w:type="spellStart"/>
      <w:r w:rsidRPr="00F94F80">
        <w:rPr>
          <w:rFonts w:cs="Times New Roman"/>
          <w:color w:val="auto"/>
          <w:sz w:val="28"/>
          <w:szCs w:val="28"/>
        </w:rPr>
        <w:t>org</w:t>
      </w:r>
      <w:proofErr w:type="spellEnd"/>
      <w:r w:rsidRPr="00F94F80">
        <w:rPr>
          <w:rFonts w:cs="Times New Roman"/>
          <w:color w:val="auto"/>
          <w:sz w:val="28"/>
          <w:szCs w:val="28"/>
        </w:rPr>
        <w:t xml:space="preserve"> - инструмент для первичного анализа и оценки персонала;</w:t>
      </w:r>
      <w:bookmarkEnd w:id="2"/>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bookmarkStart w:id="3" w:name="_Toc40882157"/>
      <w:r w:rsidRPr="00F94F80">
        <w:rPr>
          <w:rFonts w:cs="Times New Roman"/>
          <w:color w:val="auto"/>
          <w:sz w:val="28"/>
          <w:szCs w:val="28"/>
        </w:rPr>
        <w:t xml:space="preserve">- Seendex – </w:t>
      </w:r>
      <w:proofErr w:type="spellStart"/>
      <w:r w:rsidRPr="00F94F80">
        <w:rPr>
          <w:rFonts w:cs="Times New Roman"/>
          <w:color w:val="auto"/>
          <w:sz w:val="28"/>
          <w:szCs w:val="28"/>
        </w:rPr>
        <w:t>Human</w:t>
      </w:r>
      <w:proofErr w:type="spellEnd"/>
      <w:r w:rsidRPr="00F94F80">
        <w:rPr>
          <w:rFonts w:cs="Times New Roman"/>
          <w:color w:val="auto"/>
          <w:sz w:val="28"/>
          <w:szCs w:val="28"/>
        </w:rPr>
        <w:t xml:space="preserve"> - используется для оценки уровня гибкости или агильности</w:t>
      </w:r>
      <w:bookmarkStart w:id="4" w:name="_Toc40882158"/>
      <w:bookmarkEnd w:id="3"/>
      <w:r w:rsidR="00024156" w:rsidRPr="00F94F80">
        <w:rPr>
          <w:rFonts w:cs="Times New Roman"/>
          <w:color w:val="auto"/>
          <w:sz w:val="28"/>
          <w:szCs w:val="28"/>
        </w:rPr>
        <w:t xml:space="preserve"> </w:t>
      </w:r>
      <w:r w:rsidRPr="00F94F80">
        <w:rPr>
          <w:rFonts w:cs="Times New Roman"/>
          <w:color w:val="auto"/>
          <w:sz w:val="28"/>
          <w:szCs w:val="28"/>
        </w:rPr>
        <w:t>сотрудника с использованием гибкого подхода;</w:t>
      </w:r>
      <w:bookmarkEnd w:id="4"/>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bookmarkStart w:id="5" w:name="_Toc40882159"/>
      <w:r w:rsidRPr="00F94F80">
        <w:rPr>
          <w:rFonts w:cs="Times New Roman"/>
          <w:color w:val="auto"/>
          <w:sz w:val="28"/>
          <w:szCs w:val="28"/>
        </w:rPr>
        <w:t>- Seendex-</w:t>
      </w:r>
      <w:proofErr w:type="spellStart"/>
      <w:r w:rsidRPr="00F94F80">
        <w:rPr>
          <w:rFonts w:cs="Times New Roman"/>
          <w:color w:val="auto"/>
          <w:sz w:val="28"/>
          <w:szCs w:val="28"/>
        </w:rPr>
        <w:t>team</w:t>
      </w:r>
      <w:proofErr w:type="spellEnd"/>
      <w:r w:rsidRPr="00F94F80">
        <w:rPr>
          <w:rFonts w:cs="Times New Roman"/>
          <w:color w:val="auto"/>
          <w:sz w:val="28"/>
          <w:szCs w:val="28"/>
        </w:rPr>
        <w:t xml:space="preserve"> - инструмент оценки агильности не одного, а </w:t>
      </w:r>
      <w:bookmarkStart w:id="6" w:name="_Toc40882160"/>
      <w:bookmarkEnd w:id="5"/>
      <w:r w:rsidR="004547D1" w:rsidRPr="00F94F80">
        <w:rPr>
          <w:rFonts w:cs="Times New Roman"/>
          <w:color w:val="auto"/>
          <w:sz w:val="28"/>
          <w:szCs w:val="28"/>
        </w:rPr>
        <w:t>нескольких сотрудников</w:t>
      </w:r>
      <w:r w:rsidRPr="00F94F80">
        <w:rPr>
          <w:rFonts w:cs="Times New Roman"/>
          <w:color w:val="auto"/>
          <w:sz w:val="28"/>
          <w:szCs w:val="28"/>
        </w:rPr>
        <w:t xml:space="preserve"> – отделов или проектных групп;</w:t>
      </w:r>
      <w:bookmarkEnd w:id="6"/>
    </w:p>
    <w:p w:rsidR="00D04AED" w:rsidRPr="00F94F80" w:rsidRDefault="00D04AED" w:rsidP="00AC12D8">
      <w:pPr>
        <w:pStyle w:val="msonormalmailrucssattributepostfix"/>
        <w:widowControl w:val="0"/>
        <w:shd w:val="clear" w:color="auto" w:fill="FFFFFF"/>
        <w:spacing w:line="360" w:lineRule="auto"/>
        <w:outlineLvl w:val="0"/>
        <w:rPr>
          <w:rFonts w:cs="Times New Roman"/>
          <w:color w:val="auto"/>
          <w:sz w:val="28"/>
          <w:szCs w:val="28"/>
        </w:rPr>
      </w:pPr>
      <w:bookmarkStart w:id="7" w:name="_Toc40882161"/>
      <w:r w:rsidRPr="00F94F80">
        <w:rPr>
          <w:rFonts w:cs="Times New Roman"/>
          <w:color w:val="auto"/>
          <w:sz w:val="28"/>
          <w:szCs w:val="28"/>
        </w:rPr>
        <w:t xml:space="preserve">-Seendex – </w:t>
      </w:r>
      <w:proofErr w:type="spellStart"/>
      <w:r w:rsidRPr="00F94F80">
        <w:rPr>
          <w:rFonts w:cs="Times New Roman"/>
          <w:color w:val="auto"/>
          <w:sz w:val="28"/>
          <w:szCs w:val="28"/>
        </w:rPr>
        <w:t>Network</w:t>
      </w:r>
      <w:proofErr w:type="spellEnd"/>
      <w:r w:rsidRPr="00F94F80">
        <w:rPr>
          <w:rFonts w:cs="Times New Roman"/>
          <w:color w:val="auto"/>
          <w:sz w:val="28"/>
          <w:szCs w:val="28"/>
        </w:rPr>
        <w:t xml:space="preserve"> – позволяет оценивать организацию в целом</w:t>
      </w:r>
      <w:r w:rsidR="00F94F80" w:rsidRPr="00F94F80">
        <w:rPr>
          <w:rFonts w:cs="Times New Roman"/>
          <w:color w:val="auto"/>
          <w:sz w:val="28"/>
          <w:szCs w:val="28"/>
        </w:rPr>
        <w:t xml:space="preserve"> [2]</w:t>
      </w:r>
      <w:r w:rsidRPr="00F94F80">
        <w:rPr>
          <w:rFonts w:cs="Times New Roman"/>
          <w:color w:val="auto"/>
          <w:sz w:val="28"/>
          <w:szCs w:val="28"/>
        </w:rPr>
        <w:t xml:space="preserve">. </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Перспективы развития, поддержки и интеграции.</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Данная компания является новой на рынке, однако зарекомендовала себя как надежный поставщик ИС. Таким образом, можно отметить, что перспективы развития высокие.</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Устойчивость.</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Уровень устойчивости можно отметить как низкий из-за низкой доли рынка и непродолжительного времени работы на рынке (с 2018 г.).</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ИС.</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составляет 176 тыс. руб.</w:t>
      </w:r>
    </w:p>
    <w:p w:rsidR="004547D1" w:rsidRPr="00F94F80" w:rsidRDefault="004547D1"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Преимущества </w:t>
      </w:r>
      <w:r w:rsidR="00004E5A" w:rsidRPr="00F94F80">
        <w:rPr>
          <w:rFonts w:cs="Times New Roman"/>
          <w:color w:val="auto"/>
          <w:sz w:val="28"/>
          <w:szCs w:val="28"/>
        </w:rPr>
        <w:t>данной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обеспечение автоматизации выявленных процессов;</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высокий уровень перспектив;</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российское производство;</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относительно низкая цена;</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гибкость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Недостатки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система может страдать от проблемы «слабого звена» — эффективность всей системы может быть нарушена одним департаментом или партнёром;</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низкий уровень устойчивости;</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lastRenderedPageBreak/>
        <w:t xml:space="preserve"> - проблема совместимости с прежними системами.</w:t>
      </w:r>
    </w:p>
    <w:p w:rsidR="00D04AED"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2.</w:t>
      </w:r>
      <w:bookmarkEnd w:id="7"/>
      <w:r w:rsidR="004547D1" w:rsidRPr="00F94F80">
        <w:rPr>
          <w:rFonts w:cs="Times New Roman"/>
          <w:color w:val="auto"/>
          <w:sz w:val="28"/>
          <w:szCs w:val="28"/>
        </w:rPr>
        <w:t xml:space="preserve"> </w:t>
      </w:r>
      <w:r w:rsidR="00307B5A" w:rsidRPr="00F94F80">
        <w:rPr>
          <w:rFonts w:cs="Times New Roman"/>
          <w:color w:val="auto"/>
          <w:sz w:val="28"/>
          <w:szCs w:val="28"/>
        </w:rPr>
        <w:t>«1С:</w:t>
      </w:r>
      <w:r w:rsidR="00024156" w:rsidRPr="00F94F80">
        <w:rPr>
          <w:rFonts w:cs="Times New Roman"/>
          <w:color w:val="auto"/>
          <w:sz w:val="28"/>
          <w:szCs w:val="28"/>
        </w:rPr>
        <w:t xml:space="preserve"> </w:t>
      </w:r>
      <w:r w:rsidR="00307B5A" w:rsidRPr="00F94F80">
        <w:rPr>
          <w:rFonts w:cs="Times New Roman"/>
          <w:color w:val="auto"/>
          <w:sz w:val="28"/>
          <w:szCs w:val="28"/>
        </w:rPr>
        <w:t>ERP Управление предприятием»</w:t>
      </w:r>
      <w:r w:rsidRPr="00F94F80">
        <w:rPr>
          <w:rFonts w:cs="Times New Roman"/>
          <w:color w:val="auto"/>
          <w:sz w:val="28"/>
          <w:szCs w:val="28"/>
        </w:rPr>
        <w:t>.</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Данная система включает в себя множество конфигураций, позволяющих ориентировать ее под требования бизнеса.</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Функциональные возможности.</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«1С: ERP Управление предприятием» позволит построить комплексную информационную систему для управления деятельностью любого предприятия. Это инновационное решение от компании «1С» использует комплексный подход к управлению бизнесом, лучшие международные методики и многолетнюю отечественную практику, что гарантирует гибкость настройки, удобство использования и существенный экономический эффект. Линейка решений «1С: ERP» охватывает все основные отрасли, имеет большой набор функций и программных инструментов, подходит для использования на предприятиях любой численности</w:t>
      </w:r>
      <w:r w:rsidR="00F94F80" w:rsidRPr="00F94F80">
        <w:rPr>
          <w:rFonts w:cs="Times New Roman"/>
          <w:color w:val="auto"/>
          <w:sz w:val="28"/>
          <w:szCs w:val="28"/>
        </w:rPr>
        <w:t xml:space="preserve"> [1]</w:t>
      </w:r>
      <w:r w:rsidRPr="00F94F80">
        <w:rPr>
          <w:rFonts w:cs="Times New Roman"/>
          <w:color w:val="auto"/>
          <w:sz w:val="28"/>
          <w:szCs w:val="28"/>
        </w:rPr>
        <w:t>.</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Перспективы развития, поддержки и интеграции.</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Перспективы высокие, т.к. компания известна по всему миру и активно развивается.</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Устойчивость.</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Уровень устойчивости – высокий. Компания является лидером рынка и функционирует длительное время.</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ИС.</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составляет 550 тыс. руб.</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Преимущества данной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обеспечение автоматизации выявленных процессов;</w:t>
      </w:r>
    </w:p>
    <w:p w:rsidR="00024156" w:rsidRPr="00F94F80" w:rsidRDefault="00024156"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высокий уровень популярности ИС на рынке;</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высокий уровень устойчивости;</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высокий уровень перспектив;</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российское производство;</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гибкость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Недостатки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lastRenderedPageBreak/>
        <w:t>- высокая стоимость;</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 проблема совместимости с прежними системами;</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вопросы безопасности. </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3. </w:t>
      </w:r>
      <w:proofErr w:type="spellStart"/>
      <w:r w:rsidRPr="00F94F80">
        <w:rPr>
          <w:rFonts w:cs="Times New Roman"/>
          <w:color w:val="auto"/>
          <w:sz w:val="28"/>
          <w:szCs w:val="28"/>
        </w:rPr>
        <w:t>ПланФикс</w:t>
      </w:r>
      <w:proofErr w:type="spellEnd"/>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Функциональные возможности.</w:t>
      </w:r>
    </w:p>
    <w:p w:rsidR="00004E5A" w:rsidRPr="00F94F80" w:rsidRDefault="00024156"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Имеется</w:t>
      </w:r>
      <w:r w:rsidR="00004E5A" w:rsidRPr="00F94F80">
        <w:rPr>
          <w:rFonts w:ascii="Times New Roman" w:hAnsi="Times New Roman" w:cs="Times New Roman"/>
          <w:sz w:val="28"/>
          <w:szCs w:val="28"/>
        </w:rPr>
        <w:t xml:space="preserve"> возможность</w:t>
      </w:r>
      <w:r w:rsidR="00307B5A" w:rsidRPr="00F94F80">
        <w:rPr>
          <w:rFonts w:ascii="Times New Roman" w:hAnsi="Times New Roman" w:cs="Times New Roman"/>
          <w:sz w:val="28"/>
          <w:szCs w:val="28"/>
        </w:rPr>
        <w:t xml:space="preserve"> внедрить </w:t>
      </w:r>
      <w:proofErr w:type="spellStart"/>
      <w:r w:rsidR="00307B5A" w:rsidRPr="00F94F80">
        <w:rPr>
          <w:rFonts w:ascii="Times New Roman" w:hAnsi="Times New Roman" w:cs="Times New Roman"/>
          <w:sz w:val="28"/>
          <w:szCs w:val="28"/>
        </w:rPr>
        <w:t>ПланФикс</w:t>
      </w:r>
      <w:proofErr w:type="spellEnd"/>
      <w:r w:rsidR="00307B5A" w:rsidRPr="00F94F80">
        <w:rPr>
          <w:rFonts w:ascii="Times New Roman" w:hAnsi="Times New Roman" w:cs="Times New Roman"/>
          <w:sz w:val="28"/>
          <w:szCs w:val="28"/>
        </w:rPr>
        <w:t xml:space="preserve"> в компании,</w:t>
      </w:r>
      <w:r w:rsidR="00004E5A" w:rsidRPr="00F94F80">
        <w:rPr>
          <w:rFonts w:ascii="Times New Roman" w:hAnsi="Times New Roman" w:cs="Times New Roman"/>
          <w:sz w:val="28"/>
          <w:szCs w:val="28"/>
        </w:rPr>
        <w:t xml:space="preserve"> используя готовые конфигурации:</w:t>
      </w:r>
    </w:p>
    <w:p w:rsidR="00307B5A" w:rsidRPr="00F94F80" w:rsidRDefault="00307B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управление;</w:t>
      </w:r>
    </w:p>
    <w:p w:rsidR="00307B5A" w:rsidRPr="00F94F80" w:rsidRDefault="00307B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документооборот;</w:t>
      </w:r>
    </w:p>
    <w:p w:rsidR="00307B5A" w:rsidRPr="00F94F80" w:rsidRDefault="00307B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управление персоналом;</w:t>
      </w:r>
    </w:p>
    <w:p w:rsidR="001F1445" w:rsidRPr="00F94F80" w:rsidRDefault="00307B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финансы и учет</w:t>
      </w:r>
      <w:r w:rsidR="00F94F80" w:rsidRPr="00EA7DD6">
        <w:rPr>
          <w:rFonts w:ascii="Times New Roman" w:hAnsi="Times New Roman" w:cs="Times New Roman"/>
          <w:sz w:val="28"/>
          <w:szCs w:val="28"/>
        </w:rPr>
        <w:t xml:space="preserve"> [5]</w:t>
      </w:r>
      <w:r w:rsidRPr="00F94F80">
        <w:rPr>
          <w:rFonts w:ascii="Times New Roman" w:hAnsi="Times New Roman" w:cs="Times New Roman"/>
          <w:sz w:val="28"/>
          <w:szCs w:val="28"/>
        </w:rPr>
        <w:t>.</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Перспективы развития, поддержки и интеграции.</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Данная компания является новой на рынке, однако зарекомендовала себя как надежный поставщик ИС. Таким образом, можно отметить, что перспективы развития средние.</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Устойчивость.</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Уровень устойчивости можно отметить как низкий из-за низкой доли рынка и непродолжительного времени работы на рынке.</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ИС.</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Стоимость приобретения составляет 138 тыс. руб.</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Преимущества данной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обеспечение автоматизации выявленных процессов;</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российское производство;</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удобный интерфейс;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низкая стоимость;</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гибкость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Недостатки ИС:</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вопросы к надежности недорогого ПО;</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риск устойчивости компании;</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риск отсутствия развития;</w:t>
      </w:r>
    </w:p>
    <w:p w:rsidR="00004E5A" w:rsidRPr="00F94F80" w:rsidRDefault="00004E5A"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lastRenderedPageBreak/>
        <w:t xml:space="preserve"> - проблема совместимости с прежними системами;</w:t>
      </w:r>
    </w:p>
    <w:p w:rsidR="00307B5A"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вопросы безопасности.</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4. </w:t>
      </w:r>
      <w:r w:rsidR="004547D1" w:rsidRPr="00F94F80">
        <w:rPr>
          <w:rFonts w:ascii="Times New Roman" w:hAnsi="Times New Roman" w:cs="Times New Roman"/>
          <w:sz w:val="28"/>
          <w:szCs w:val="28"/>
        </w:rPr>
        <w:t>Интегрированная система управления предприятием «Галактика ERP» обладает широкими функциональными возможностями, отличными интеграционными свойствами и создана с учетом национальной специфики, лучшего бизнес-опыта и передовых методик управления.</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Функциональные возможности.</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 </w:t>
      </w:r>
      <w:r w:rsidR="004547D1" w:rsidRPr="00F94F80">
        <w:rPr>
          <w:rFonts w:ascii="Times New Roman" w:hAnsi="Times New Roman" w:cs="Times New Roman"/>
          <w:sz w:val="28"/>
          <w:szCs w:val="28"/>
        </w:rPr>
        <w:t>«Галактика ERP» — это гибкий и современный инструмент для решения текущих и стратегических управленческих задач современного предприятия в условиях цифровой экономики</w:t>
      </w:r>
      <w:r w:rsidR="00F94F80" w:rsidRPr="00F94F80">
        <w:rPr>
          <w:rFonts w:ascii="Times New Roman" w:hAnsi="Times New Roman" w:cs="Times New Roman"/>
          <w:sz w:val="28"/>
          <w:szCs w:val="28"/>
        </w:rPr>
        <w:t xml:space="preserve"> [3]</w:t>
      </w:r>
      <w:r w:rsidR="004547D1" w:rsidRPr="00F94F80">
        <w:rPr>
          <w:rFonts w:ascii="Times New Roman" w:hAnsi="Times New Roman" w:cs="Times New Roman"/>
          <w:sz w:val="28"/>
          <w:szCs w:val="28"/>
        </w:rPr>
        <w:t>.</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ИС обеспечивает автоматизацию основных функций компании:</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управление;</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документооборот;</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управление персоналом;</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финансы и учет.</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В сфере управления персоналом данная компания осуществляет следующие функции:</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w:t>
      </w:r>
      <w:r w:rsidR="004547D1" w:rsidRPr="00F94F80">
        <w:rPr>
          <w:rFonts w:ascii="Times New Roman" w:hAnsi="Times New Roman" w:cs="Times New Roman"/>
          <w:sz w:val="28"/>
          <w:szCs w:val="28"/>
        </w:rPr>
        <w:t>ланирование кадровой политики и штатного расписания</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т</w:t>
      </w:r>
      <w:r w:rsidR="004547D1" w:rsidRPr="00F94F80">
        <w:rPr>
          <w:rFonts w:ascii="Times New Roman" w:hAnsi="Times New Roman" w:cs="Times New Roman"/>
          <w:sz w:val="28"/>
          <w:szCs w:val="28"/>
        </w:rPr>
        <w:t>арифные сетки и кадровый учет на предприятии</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w:t>
      </w:r>
      <w:r w:rsidR="004547D1" w:rsidRPr="00F94F80">
        <w:rPr>
          <w:rFonts w:ascii="Times New Roman" w:hAnsi="Times New Roman" w:cs="Times New Roman"/>
          <w:sz w:val="28"/>
          <w:szCs w:val="28"/>
        </w:rPr>
        <w:t>чет отпусков и больничных листов</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w:t>
      </w:r>
      <w:r w:rsidR="004547D1" w:rsidRPr="00F94F80">
        <w:rPr>
          <w:rFonts w:ascii="Times New Roman" w:hAnsi="Times New Roman" w:cs="Times New Roman"/>
          <w:sz w:val="28"/>
          <w:szCs w:val="28"/>
        </w:rPr>
        <w:t>ланирование и предоставление отпусков</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w:t>
      </w:r>
      <w:r w:rsidR="004547D1" w:rsidRPr="00F94F80">
        <w:rPr>
          <w:rFonts w:ascii="Times New Roman" w:hAnsi="Times New Roman" w:cs="Times New Roman"/>
          <w:sz w:val="28"/>
          <w:szCs w:val="28"/>
        </w:rPr>
        <w:t>едение картотеки персонала</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w:t>
      </w:r>
      <w:r w:rsidR="004547D1" w:rsidRPr="00F94F80">
        <w:rPr>
          <w:rFonts w:ascii="Times New Roman" w:hAnsi="Times New Roman" w:cs="Times New Roman"/>
          <w:sz w:val="28"/>
          <w:szCs w:val="28"/>
        </w:rPr>
        <w:t>едение кадрового документооборота</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о</w:t>
      </w:r>
      <w:r w:rsidR="004547D1" w:rsidRPr="00F94F80">
        <w:rPr>
          <w:rFonts w:ascii="Times New Roman" w:hAnsi="Times New Roman" w:cs="Times New Roman"/>
          <w:sz w:val="28"/>
          <w:szCs w:val="28"/>
        </w:rPr>
        <w:t>перативный учет движения кадров</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w:t>
      </w:r>
      <w:r w:rsidR="004547D1" w:rsidRPr="00F94F80">
        <w:rPr>
          <w:rFonts w:ascii="Times New Roman" w:hAnsi="Times New Roman" w:cs="Times New Roman"/>
          <w:sz w:val="28"/>
          <w:szCs w:val="28"/>
        </w:rPr>
        <w:t>ланирование и проведение аттестации, обучения, повышения квалификации персонала</w:t>
      </w:r>
      <w:r w:rsidRPr="00F94F80">
        <w:rPr>
          <w:rFonts w:ascii="Times New Roman" w:hAnsi="Times New Roman" w:cs="Times New Roman"/>
          <w:sz w:val="28"/>
          <w:szCs w:val="28"/>
        </w:rPr>
        <w:t>;</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w:t>
      </w:r>
      <w:r w:rsidR="004547D1" w:rsidRPr="00F94F80">
        <w:rPr>
          <w:rFonts w:ascii="Times New Roman" w:hAnsi="Times New Roman" w:cs="Times New Roman"/>
          <w:sz w:val="28"/>
          <w:szCs w:val="28"/>
        </w:rPr>
        <w:t>правление мотивацией сотрудников</w:t>
      </w:r>
      <w:r w:rsidRPr="00F94F80">
        <w:rPr>
          <w:rFonts w:ascii="Times New Roman" w:hAnsi="Times New Roman" w:cs="Times New Roman"/>
          <w:sz w:val="28"/>
          <w:szCs w:val="28"/>
        </w:rPr>
        <w:t>;</w:t>
      </w:r>
    </w:p>
    <w:p w:rsidR="00024156"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п</w:t>
      </w:r>
      <w:r w:rsidR="004547D1" w:rsidRPr="00F94F80">
        <w:rPr>
          <w:rFonts w:ascii="Times New Roman" w:hAnsi="Times New Roman" w:cs="Times New Roman"/>
          <w:sz w:val="28"/>
          <w:szCs w:val="28"/>
        </w:rPr>
        <w:t>одбор персонала</w:t>
      </w:r>
      <w:r w:rsidRPr="00F94F80">
        <w:rPr>
          <w:rFonts w:ascii="Times New Roman" w:hAnsi="Times New Roman" w:cs="Times New Roman"/>
          <w:sz w:val="28"/>
          <w:szCs w:val="28"/>
        </w:rPr>
        <w:t>.</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Перспективы развития, поддержки и интеграции.</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Перспективы высокие, т.к. компания известна по всему миру и активно </w:t>
      </w:r>
      <w:r w:rsidRPr="00F94F80">
        <w:rPr>
          <w:rFonts w:cs="Times New Roman"/>
          <w:color w:val="auto"/>
          <w:sz w:val="28"/>
          <w:szCs w:val="28"/>
        </w:rPr>
        <w:lastRenderedPageBreak/>
        <w:t>развивается, входит в ТОП компаний по продажам ИС.</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Устойчивость.</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Уровень устойчивости – высокий. Компания имеет большую долю рынка и функционирует длительное время.</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ИС.</w:t>
      </w:r>
    </w:p>
    <w:p w:rsidR="001F1445" w:rsidRPr="00F94F80" w:rsidRDefault="001F1445"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Стоимость приобретения составляет 320 тыс. руб.</w:t>
      </w:r>
    </w:p>
    <w:p w:rsidR="004547D1"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К преимуществам ИС можно отнести:</w:t>
      </w:r>
    </w:p>
    <w:p w:rsidR="00004E5A"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широкий спектр решений в управлении персоналом;</w:t>
      </w:r>
    </w:p>
    <w:p w:rsidR="00004E5A"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универсальность;</w:t>
      </w:r>
    </w:p>
    <w:p w:rsidR="00024156" w:rsidRPr="00F94F80" w:rsidRDefault="00024156"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высокий уровень</w:t>
      </w:r>
      <w:r w:rsidR="001F1445" w:rsidRPr="00F94F80">
        <w:rPr>
          <w:rFonts w:ascii="Times New Roman" w:hAnsi="Times New Roman" w:cs="Times New Roman"/>
          <w:sz w:val="28"/>
          <w:szCs w:val="28"/>
        </w:rPr>
        <w:t xml:space="preserve"> устойчивости и</w:t>
      </w:r>
      <w:r w:rsidRPr="00F94F80">
        <w:rPr>
          <w:rFonts w:ascii="Times New Roman" w:hAnsi="Times New Roman" w:cs="Times New Roman"/>
          <w:sz w:val="28"/>
          <w:szCs w:val="28"/>
        </w:rPr>
        <w:t xml:space="preserve"> популярности ИС на рынке;</w:t>
      </w:r>
    </w:p>
    <w:p w:rsidR="001F1445" w:rsidRPr="00F94F80" w:rsidRDefault="001F144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высокие перспективы развития;</w:t>
      </w:r>
    </w:p>
    <w:p w:rsidR="00004E5A" w:rsidRPr="00F94F80" w:rsidRDefault="00004E5A"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гибкость.</w:t>
      </w:r>
    </w:p>
    <w:p w:rsidR="00004E5A" w:rsidRPr="00F94F80" w:rsidRDefault="00024156"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Недостатки:</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высокая стоимость;</w:t>
      </w:r>
    </w:p>
    <w:p w:rsidR="00024156" w:rsidRPr="00F94F80" w:rsidRDefault="00024156" w:rsidP="00AC12D8">
      <w:pPr>
        <w:pStyle w:val="msonormalmailrucssattributepostfix"/>
        <w:widowControl w:val="0"/>
        <w:shd w:val="clear" w:color="auto" w:fill="FFFFFF"/>
        <w:spacing w:line="360" w:lineRule="auto"/>
        <w:outlineLvl w:val="0"/>
        <w:rPr>
          <w:rFonts w:cs="Times New Roman"/>
          <w:color w:val="auto"/>
          <w:sz w:val="28"/>
          <w:szCs w:val="28"/>
        </w:rPr>
      </w:pPr>
      <w:r w:rsidRPr="00F94F80">
        <w:rPr>
          <w:rFonts w:cs="Times New Roman"/>
          <w:color w:val="auto"/>
          <w:sz w:val="28"/>
          <w:szCs w:val="28"/>
        </w:rPr>
        <w:t xml:space="preserve"> - проблема совместимости с прежними системами;</w:t>
      </w:r>
    </w:p>
    <w:p w:rsidR="00024156" w:rsidRPr="00F94F80" w:rsidRDefault="00024156"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вопросы безопасности.</w:t>
      </w:r>
    </w:p>
    <w:p w:rsidR="007D1835" w:rsidRPr="00F94F80" w:rsidRDefault="007D183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Все вышеперечисленные недостатки и достоинства сведены в таблицу 1, где по отдельным показателям выставлены оценки по 10-балльной шкале.</w:t>
      </w:r>
    </w:p>
    <w:p w:rsidR="007D1835" w:rsidRPr="00F94F80" w:rsidRDefault="007D183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Таблица 1 – Оценка ИС</w:t>
      </w:r>
    </w:p>
    <w:tbl>
      <w:tblPr>
        <w:tblStyle w:val="a4"/>
        <w:tblW w:w="0" w:type="auto"/>
        <w:tblLook w:val="04A0" w:firstRow="1" w:lastRow="0" w:firstColumn="1" w:lastColumn="0" w:noHBand="0" w:noVBand="1"/>
      </w:tblPr>
      <w:tblGrid>
        <w:gridCol w:w="2299"/>
        <w:gridCol w:w="1628"/>
        <w:gridCol w:w="1963"/>
        <w:gridCol w:w="1707"/>
        <w:gridCol w:w="1715"/>
      </w:tblGrid>
      <w:tr w:rsidR="007D1835" w:rsidRPr="00AC12D8" w:rsidTr="00AC12D8">
        <w:trPr>
          <w:trHeight w:val="948"/>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Наименование показателя</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Seendex</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1С: ERP Управление предприятием</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proofErr w:type="spellStart"/>
            <w:r w:rsidRPr="00AC12D8">
              <w:rPr>
                <w:rFonts w:ascii="Times New Roman" w:hAnsi="Times New Roman" w:cs="Times New Roman"/>
                <w:sz w:val="24"/>
                <w:szCs w:val="28"/>
              </w:rPr>
              <w:t>ПланФикс</w:t>
            </w:r>
            <w:proofErr w:type="spellEnd"/>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Галактика ERP</w:t>
            </w:r>
          </w:p>
        </w:tc>
      </w:tr>
      <w:tr w:rsidR="007D1835" w:rsidRPr="00AC12D8" w:rsidTr="00AC12D8">
        <w:trPr>
          <w:trHeight w:val="643"/>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Функциональные возможности</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8</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8</w:t>
            </w:r>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r>
      <w:tr w:rsidR="007D1835" w:rsidRPr="00AC12D8" w:rsidTr="00AC12D8">
        <w:trPr>
          <w:trHeight w:val="609"/>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Перспективы развития</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7</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4</w:t>
            </w:r>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r>
      <w:tr w:rsidR="007D1835" w:rsidRPr="00AC12D8" w:rsidTr="00AC12D8">
        <w:trPr>
          <w:trHeight w:val="338"/>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Устойчивость</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3</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3</w:t>
            </w:r>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r>
      <w:tr w:rsidR="007D1835" w:rsidRPr="00AC12D8" w:rsidTr="00AC12D8">
        <w:trPr>
          <w:trHeight w:val="304"/>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Стоимость</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10</w:t>
            </w:r>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5</w:t>
            </w:r>
          </w:p>
        </w:tc>
      </w:tr>
      <w:tr w:rsidR="007D1835" w:rsidRPr="00AC12D8" w:rsidTr="00AC12D8">
        <w:trPr>
          <w:trHeight w:val="338"/>
        </w:trPr>
        <w:tc>
          <w:tcPr>
            <w:tcW w:w="2299"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Общий балл</w:t>
            </w:r>
          </w:p>
        </w:tc>
        <w:tc>
          <w:tcPr>
            <w:tcW w:w="1628"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30</w:t>
            </w:r>
          </w:p>
        </w:tc>
        <w:tc>
          <w:tcPr>
            <w:tcW w:w="1963"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29</w:t>
            </w:r>
          </w:p>
        </w:tc>
        <w:tc>
          <w:tcPr>
            <w:tcW w:w="1707"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25</w:t>
            </w:r>
          </w:p>
        </w:tc>
        <w:tc>
          <w:tcPr>
            <w:tcW w:w="1715" w:type="dxa"/>
            <w:vAlign w:val="center"/>
          </w:tcPr>
          <w:p w:rsidR="007D1835" w:rsidRPr="00AC12D8" w:rsidRDefault="007D1835" w:rsidP="00AC12D8">
            <w:pPr>
              <w:widowControl w:val="0"/>
              <w:jc w:val="center"/>
              <w:rPr>
                <w:rFonts w:ascii="Times New Roman" w:hAnsi="Times New Roman" w:cs="Times New Roman"/>
                <w:sz w:val="24"/>
                <w:szCs w:val="28"/>
              </w:rPr>
            </w:pPr>
            <w:r w:rsidRPr="00AC12D8">
              <w:rPr>
                <w:rFonts w:ascii="Times New Roman" w:hAnsi="Times New Roman" w:cs="Times New Roman"/>
                <w:sz w:val="24"/>
                <w:szCs w:val="28"/>
              </w:rPr>
              <w:t>35</w:t>
            </w:r>
          </w:p>
        </w:tc>
      </w:tr>
    </w:tbl>
    <w:p w:rsidR="007D1835" w:rsidRPr="00F94F80" w:rsidRDefault="007D1835" w:rsidP="00AC12D8">
      <w:pPr>
        <w:widowControl w:val="0"/>
        <w:spacing w:after="0" w:line="360" w:lineRule="auto"/>
        <w:ind w:firstLine="709"/>
        <w:jc w:val="both"/>
        <w:rPr>
          <w:rFonts w:ascii="Times New Roman" w:hAnsi="Times New Roman" w:cs="Times New Roman"/>
          <w:sz w:val="28"/>
          <w:szCs w:val="28"/>
        </w:rPr>
      </w:pPr>
    </w:p>
    <w:p w:rsidR="00BE5692" w:rsidRPr="00F94F80" w:rsidRDefault="00BE5692"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 </w:t>
      </w:r>
      <w:r w:rsidR="00AC12D8">
        <w:rPr>
          <w:rFonts w:ascii="Times New Roman" w:hAnsi="Times New Roman" w:cs="Times New Roman"/>
          <w:sz w:val="28"/>
          <w:szCs w:val="28"/>
        </w:rPr>
        <w:t xml:space="preserve">Таким образом, наибольшее количество баллов набрало предложение от </w:t>
      </w:r>
      <w:r w:rsidR="00AC12D8" w:rsidRPr="00F94F80">
        <w:rPr>
          <w:rFonts w:ascii="Times New Roman" w:hAnsi="Times New Roman" w:cs="Times New Roman"/>
          <w:sz w:val="28"/>
          <w:szCs w:val="28"/>
        </w:rPr>
        <w:t>«Галактика ERP»</w:t>
      </w:r>
      <w:r w:rsidR="00AC12D8">
        <w:rPr>
          <w:rFonts w:ascii="Times New Roman" w:hAnsi="Times New Roman" w:cs="Times New Roman"/>
          <w:sz w:val="28"/>
          <w:szCs w:val="28"/>
        </w:rPr>
        <w:t>.</w:t>
      </w:r>
    </w:p>
    <w:p w:rsidR="00432C9A" w:rsidRPr="00F94F80" w:rsidRDefault="00432C9A" w:rsidP="00AC12D8">
      <w:pPr>
        <w:widowControl w:val="0"/>
        <w:tabs>
          <w:tab w:val="left" w:pos="7680"/>
        </w:tabs>
        <w:spacing w:after="0" w:line="360" w:lineRule="auto"/>
        <w:ind w:firstLine="709"/>
        <w:jc w:val="both"/>
        <w:rPr>
          <w:rFonts w:ascii="Times New Roman" w:hAnsi="Times New Roman" w:cs="Times New Roman"/>
          <w:sz w:val="28"/>
          <w:szCs w:val="28"/>
        </w:rPr>
      </w:pPr>
    </w:p>
    <w:p w:rsidR="00432C9A" w:rsidRPr="00AC12D8" w:rsidRDefault="00AC12D8" w:rsidP="00AC12D8">
      <w:pPr>
        <w:widowControl w:val="0"/>
        <w:spacing w:after="0" w:line="360" w:lineRule="auto"/>
        <w:ind w:firstLine="709"/>
        <w:jc w:val="both"/>
        <w:rPr>
          <w:rFonts w:ascii="Times New Roman" w:hAnsi="Times New Roman" w:cs="Times New Roman"/>
          <w:b/>
          <w:sz w:val="28"/>
          <w:szCs w:val="28"/>
        </w:rPr>
      </w:pPr>
      <w:r w:rsidRPr="00AC12D8">
        <w:rPr>
          <w:rFonts w:ascii="Times New Roman" w:hAnsi="Times New Roman" w:cs="Times New Roman"/>
          <w:b/>
          <w:sz w:val="28"/>
          <w:szCs w:val="28"/>
        </w:rPr>
        <w:lastRenderedPageBreak/>
        <w:t>8</w:t>
      </w:r>
      <w:r>
        <w:rPr>
          <w:rFonts w:ascii="Times New Roman" w:hAnsi="Times New Roman" w:cs="Times New Roman"/>
          <w:b/>
          <w:sz w:val="28"/>
          <w:szCs w:val="28"/>
        </w:rPr>
        <w:t>. Выводы по работе</w:t>
      </w:r>
    </w:p>
    <w:p w:rsidR="007D1835" w:rsidRPr="00F94F80" w:rsidRDefault="007D183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На основании проведенного анализа сделан вывод о том, что наиболее подходящим способом приобретения ИС для компании будет покупка готового ИС. Данный вывод основан на основании отсутствия средств и возможностей для разработки собственной ИС, а также относительно посредственного набора необходимых функций.</w:t>
      </w:r>
    </w:p>
    <w:p w:rsidR="007D1835" w:rsidRPr="00F94F80" w:rsidRDefault="007D183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При проведении анализа представленных ИС для покупки были отобраны два новых решения от малоизвестных компаний, а также 2 решения от компаний, которые давно функционируют на рынке. При оценке преимуществ и недостатков ИС был сделан вывод о том, что наиболее подходящим вариантом для компании является ИС Галактика ERP. Данный вывод основан на следующих преимуществах решения:</w:t>
      </w:r>
    </w:p>
    <w:p w:rsidR="007D1835" w:rsidRDefault="007D1835" w:rsidP="00AC12D8">
      <w:pPr>
        <w:widowControl w:val="0"/>
        <w:spacing w:after="0" w:line="360" w:lineRule="auto"/>
        <w:ind w:firstLine="709"/>
        <w:jc w:val="both"/>
        <w:rPr>
          <w:rFonts w:ascii="Times New Roman" w:hAnsi="Times New Roman" w:cs="Times New Roman"/>
          <w:sz w:val="28"/>
          <w:szCs w:val="28"/>
        </w:rPr>
      </w:pPr>
      <w:r w:rsidRPr="00F94F80">
        <w:rPr>
          <w:rFonts w:ascii="Times New Roman" w:hAnsi="Times New Roman" w:cs="Times New Roman"/>
          <w:sz w:val="28"/>
          <w:szCs w:val="28"/>
        </w:rPr>
        <w:t xml:space="preserve">- ИС имеет широкий спектр </w:t>
      </w:r>
      <w:r w:rsidR="00AC12D8">
        <w:rPr>
          <w:rFonts w:ascii="Times New Roman" w:hAnsi="Times New Roman" w:cs="Times New Roman"/>
          <w:sz w:val="28"/>
          <w:szCs w:val="28"/>
        </w:rPr>
        <w:t>решений, адаптированный как для основных процессов в организации, так и для специальных;</w:t>
      </w:r>
    </w:p>
    <w:p w:rsidR="00AC12D8"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широкий спектр решений в управлении персоналом;</w:t>
      </w:r>
    </w:p>
    <w:p w:rsidR="00AC12D8"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стоимость, которая не превышает ограничения;</w:t>
      </w:r>
    </w:p>
    <w:p w:rsidR="00AC12D8"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подбора функционала ИС для решения целей автоматизации;</w:t>
      </w:r>
    </w:p>
    <w:p w:rsidR="00AC12D8"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высокий уровень надежности и устойчивости компании;</w:t>
      </w:r>
    </w:p>
    <w:p w:rsidR="00AC12D8"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высокий рейтинг, хорошие отзывы, наличие центров поддержки.</w:t>
      </w:r>
    </w:p>
    <w:p w:rsidR="00AC12D8" w:rsidRPr="00F94F80" w:rsidRDefault="00AC12D8" w:rsidP="00AC12D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Внедрение выбранной ИС в компании позволит повысить уровень автоматизации и достичь основных целей, которые поставлены для данного процесса.</w:t>
      </w:r>
    </w:p>
    <w:p w:rsidR="00BE5692" w:rsidRPr="00F94F80" w:rsidRDefault="00BE5692" w:rsidP="00AC12D8">
      <w:pPr>
        <w:widowControl w:val="0"/>
        <w:spacing w:after="0" w:line="360" w:lineRule="auto"/>
        <w:ind w:firstLine="709"/>
        <w:jc w:val="both"/>
        <w:rPr>
          <w:rFonts w:ascii="Times New Roman" w:hAnsi="Times New Roman" w:cs="Times New Roman"/>
          <w:sz w:val="28"/>
          <w:szCs w:val="28"/>
        </w:rPr>
      </w:pPr>
    </w:p>
    <w:p w:rsidR="00CB66F8" w:rsidRPr="00F94F80" w:rsidRDefault="00CB66F8" w:rsidP="00AC12D8">
      <w:pPr>
        <w:widowControl w:val="0"/>
        <w:spacing w:after="0" w:line="360" w:lineRule="auto"/>
        <w:ind w:firstLine="709"/>
        <w:jc w:val="both"/>
        <w:rPr>
          <w:rFonts w:ascii="Times New Roman" w:hAnsi="Times New Roman" w:cs="Times New Roman"/>
          <w:b/>
          <w:color w:val="000000" w:themeColor="text1"/>
          <w:sz w:val="28"/>
          <w:szCs w:val="28"/>
        </w:rPr>
      </w:pPr>
      <w:r w:rsidRPr="00F94F80">
        <w:rPr>
          <w:rFonts w:ascii="Times New Roman" w:hAnsi="Times New Roman" w:cs="Times New Roman"/>
          <w:b/>
          <w:color w:val="000000" w:themeColor="text1"/>
          <w:sz w:val="28"/>
          <w:szCs w:val="28"/>
        </w:rPr>
        <w:t>Список использованных источников</w:t>
      </w:r>
    </w:p>
    <w:p w:rsidR="00F94F80" w:rsidRPr="00F94F80" w:rsidRDefault="00F94F80" w:rsidP="00AC12D8">
      <w:pPr>
        <w:pStyle w:val="a3"/>
        <w:widowControl w:val="0"/>
        <w:numPr>
          <w:ilvl w:val="0"/>
          <w:numId w:val="1"/>
        </w:numPr>
        <w:ind w:left="0" w:firstLine="709"/>
        <w:rPr>
          <w:rFonts w:cs="Times New Roman"/>
          <w:color w:val="000000" w:themeColor="text1"/>
          <w:szCs w:val="28"/>
        </w:rPr>
      </w:pPr>
      <w:r w:rsidRPr="00F94F80">
        <w:rPr>
          <w:rFonts w:cs="Times New Roman"/>
          <w:color w:val="000000" w:themeColor="text1"/>
          <w:szCs w:val="28"/>
        </w:rPr>
        <w:t>1С: ERP Управление предприятием – эффективное решение для автоматизации бизнеса – официальный сайт [Электронный ресурс] – Режим доступа: https://v8.1c.ru/erp/ (Дата обращения 04.04.2022 г.)</w:t>
      </w:r>
    </w:p>
    <w:p w:rsidR="00F94F80" w:rsidRPr="00F94F80" w:rsidRDefault="00F94F80" w:rsidP="00AC12D8">
      <w:pPr>
        <w:pStyle w:val="a3"/>
        <w:widowControl w:val="0"/>
        <w:numPr>
          <w:ilvl w:val="0"/>
          <w:numId w:val="1"/>
        </w:numPr>
        <w:ind w:left="0" w:firstLine="709"/>
        <w:rPr>
          <w:rFonts w:cs="Times New Roman"/>
          <w:color w:val="000000" w:themeColor="text1"/>
          <w:szCs w:val="28"/>
        </w:rPr>
      </w:pPr>
      <w:r w:rsidRPr="00F94F80">
        <w:rPr>
          <w:rFonts w:cs="Times New Roman"/>
          <w:color w:val="000000" w:themeColor="text1"/>
          <w:szCs w:val="28"/>
        </w:rPr>
        <w:t>Seendex – официальный сайт [Электронный ресурс] – Режим доступа: https://seendex.ru (Дата обращения 04.04.2022 г.)</w:t>
      </w:r>
    </w:p>
    <w:p w:rsidR="00F94F80" w:rsidRPr="00F94F80" w:rsidRDefault="00F94F80" w:rsidP="00AC12D8">
      <w:pPr>
        <w:pStyle w:val="a3"/>
        <w:widowControl w:val="0"/>
        <w:numPr>
          <w:ilvl w:val="0"/>
          <w:numId w:val="1"/>
        </w:numPr>
        <w:ind w:left="0" w:firstLine="709"/>
        <w:rPr>
          <w:rFonts w:cs="Times New Roman"/>
          <w:color w:val="000000" w:themeColor="text1"/>
          <w:szCs w:val="28"/>
        </w:rPr>
      </w:pPr>
      <w:r w:rsidRPr="00F94F80">
        <w:rPr>
          <w:rFonts w:cs="Times New Roman"/>
          <w:color w:val="000000" w:themeColor="text1"/>
          <w:szCs w:val="28"/>
        </w:rPr>
        <w:lastRenderedPageBreak/>
        <w:t xml:space="preserve">Галактика </w:t>
      </w:r>
      <w:r w:rsidR="00AC12D8" w:rsidRPr="00F94F80">
        <w:rPr>
          <w:rFonts w:cs="Times New Roman"/>
          <w:color w:val="000000" w:themeColor="text1"/>
          <w:szCs w:val="28"/>
        </w:rPr>
        <w:t>ERP -</w:t>
      </w:r>
      <w:r w:rsidRPr="00F94F80">
        <w:rPr>
          <w:rFonts w:cs="Times New Roman"/>
          <w:color w:val="000000" w:themeColor="text1"/>
          <w:szCs w:val="28"/>
        </w:rPr>
        <w:t xml:space="preserve"> Корпорация Галактика – официальный сайт [Электронный ресурс] – Режим доступа: https://galaktika.ru/erp (Дата обращения 04.04.2022 г.)</w:t>
      </w:r>
    </w:p>
    <w:p w:rsidR="00F94F80" w:rsidRPr="00F94F80" w:rsidRDefault="00F94F80" w:rsidP="00AC12D8">
      <w:pPr>
        <w:pStyle w:val="a3"/>
        <w:widowControl w:val="0"/>
        <w:numPr>
          <w:ilvl w:val="0"/>
          <w:numId w:val="1"/>
        </w:numPr>
        <w:ind w:left="0" w:firstLine="709"/>
        <w:rPr>
          <w:rFonts w:cs="Times New Roman"/>
          <w:color w:val="000000" w:themeColor="text1"/>
          <w:szCs w:val="28"/>
        </w:rPr>
      </w:pPr>
      <w:r w:rsidRPr="00F94F80">
        <w:rPr>
          <w:rFonts w:cs="Times New Roman"/>
          <w:color w:val="000000" w:themeColor="text1"/>
          <w:szCs w:val="28"/>
        </w:rPr>
        <w:t xml:space="preserve">Информационный менеджмент: разработка плана автоматизации: методические указания / сост.: А. А. Нургалиева, С. Д. </w:t>
      </w:r>
      <w:proofErr w:type="spellStart"/>
      <w:r w:rsidRPr="00F94F80">
        <w:rPr>
          <w:rFonts w:cs="Times New Roman"/>
          <w:color w:val="000000" w:themeColor="text1"/>
          <w:szCs w:val="28"/>
        </w:rPr>
        <w:t>Старыгина</w:t>
      </w:r>
      <w:proofErr w:type="spellEnd"/>
      <w:r w:rsidRPr="00F94F80">
        <w:rPr>
          <w:rFonts w:cs="Times New Roman"/>
          <w:color w:val="000000" w:themeColor="text1"/>
          <w:szCs w:val="28"/>
        </w:rPr>
        <w:t xml:space="preserve">, Н. К. Нуриев; </w:t>
      </w:r>
      <w:proofErr w:type="spellStart"/>
      <w:r w:rsidRPr="00F94F80">
        <w:rPr>
          <w:rFonts w:cs="Times New Roman"/>
          <w:color w:val="000000" w:themeColor="text1"/>
          <w:szCs w:val="28"/>
        </w:rPr>
        <w:t>Минобрнауки</w:t>
      </w:r>
      <w:proofErr w:type="spellEnd"/>
      <w:r w:rsidRPr="00F94F80">
        <w:rPr>
          <w:rFonts w:cs="Times New Roman"/>
          <w:color w:val="000000" w:themeColor="text1"/>
          <w:szCs w:val="28"/>
        </w:rPr>
        <w:t xml:space="preserve"> России, Казан. нац. </w:t>
      </w:r>
      <w:proofErr w:type="spellStart"/>
      <w:r w:rsidRPr="00F94F80">
        <w:rPr>
          <w:rFonts w:cs="Times New Roman"/>
          <w:color w:val="000000" w:themeColor="text1"/>
          <w:szCs w:val="28"/>
        </w:rPr>
        <w:t>исслед</w:t>
      </w:r>
      <w:proofErr w:type="spellEnd"/>
      <w:r w:rsidRPr="00F94F80">
        <w:rPr>
          <w:rFonts w:cs="Times New Roman"/>
          <w:color w:val="000000" w:themeColor="text1"/>
          <w:szCs w:val="28"/>
        </w:rPr>
        <w:t xml:space="preserve">. </w:t>
      </w:r>
      <w:proofErr w:type="spellStart"/>
      <w:r w:rsidRPr="00F94F80">
        <w:rPr>
          <w:rFonts w:cs="Times New Roman"/>
          <w:color w:val="000000" w:themeColor="text1"/>
          <w:szCs w:val="28"/>
        </w:rPr>
        <w:t>технол</w:t>
      </w:r>
      <w:proofErr w:type="spellEnd"/>
      <w:r w:rsidRPr="00F94F80">
        <w:rPr>
          <w:rFonts w:cs="Times New Roman"/>
          <w:color w:val="000000" w:themeColor="text1"/>
          <w:szCs w:val="28"/>
        </w:rPr>
        <w:t xml:space="preserve">. ун-т. – </w:t>
      </w:r>
      <w:r w:rsidR="00AC12D8" w:rsidRPr="00F94F80">
        <w:rPr>
          <w:rFonts w:cs="Times New Roman"/>
          <w:color w:val="000000" w:themeColor="text1"/>
          <w:szCs w:val="28"/>
        </w:rPr>
        <w:t>Казань:</w:t>
      </w:r>
      <w:r w:rsidRPr="00F94F80">
        <w:rPr>
          <w:rFonts w:cs="Times New Roman"/>
          <w:color w:val="000000" w:themeColor="text1"/>
          <w:szCs w:val="28"/>
        </w:rPr>
        <w:t xml:space="preserve"> Изд-во КНИТУ, 2019.</w:t>
      </w:r>
      <w:bookmarkStart w:id="8" w:name="_GoBack"/>
      <w:bookmarkEnd w:id="8"/>
    </w:p>
    <w:p w:rsidR="00F94F80" w:rsidRPr="00F94F80" w:rsidRDefault="00F94F80" w:rsidP="00AC12D8">
      <w:pPr>
        <w:pStyle w:val="a3"/>
        <w:widowControl w:val="0"/>
        <w:numPr>
          <w:ilvl w:val="0"/>
          <w:numId w:val="1"/>
        </w:numPr>
        <w:ind w:left="0" w:firstLine="709"/>
        <w:rPr>
          <w:rFonts w:cs="Times New Roman"/>
          <w:color w:val="000000" w:themeColor="text1"/>
          <w:szCs w:val="28"/>
        </w:rPr>
      </w:pPr>
      <w:proofErr w:type="spellStart"/>
      <w:r w:rsidRPr="00F94F80">
        <w:rPr>
          <w:rFonts w:cs="Times New Roman"/>
          <w:color w:val="000000" w:themeColor="text1"/>
          <w:szCs w:val="28"/>
        </w:rPr>
        <w:t>ПланФикс</w:t>
      </w:r>
      <w:proofErr w:type="spellEnd"/>
      <w:r w:rsidRPr="00F94F80">
        <w:rPr>
          <w:rFonts w:cs="Times New Roman"/>
          <w:color w:val="000000" w:themeColor="text1"/>
          <w:szCs w:val="28"/>
        </w:rPr>
        <w:t xml:space="preserve"> – система управления компанией нового поколения- Корпорация Галактика – официальный сайт [Электронный ресурс] – Режим доступа: https://planfix.ru/main/ (Дата обращения 04.04.2022 г.)</w:t>
      </w:r>
    </w:p>
    <w:p w:rsidR="00F94F80" w:rsidRPr="00F94F80" w:rsidRDefault="00F94F80" w:rsidP="00AC12D8">
      <w:pPr>
        <w:pStyle w:val="a3"/>
        <w:widowControl w:val="0"/>
        <w:numPr>
          <w:ilvl w:val="0"/>
          <w:numId w:val="1"/>
        </w:numPr>
        <w:ind w:left="0" w:firstLine="709"/>
        <w:rPr>
          <w:rFonts w:cs="Times New Roman"/>
          <w:color w:val="000000" w:themeColor="text1"/>
          <w:szCs w:val="28"/>
        </w:rPr>
      </w:pPr>
      <w:proofErr w:type="spellStart"/>
      <w:r w:rsidRPr="00F94F80">
        <w:rPr>
          <w:rFonts w:cs="Times New Roman"/>
          <w:color w:val="000000" w:themeColor="text1"/>
          <w:szCs w:val="28"/>
        </w:rPr>
        <w:t>Росконсалт</w:t>
      </w:r>
      <w:proofErr w:type="spellEnd"/>
      <w:r w:rsidRPr="00F94F80">
        <w:rPr>
          <w:rFonts w:cs="Times New Roman"/>
          <w:color w:val="000000" w:themeColor="text1"/>
          <w:szCs w:val="28"/>
        </w:rPr>
        <w:t xml:space="preserve"> С – Официальный сайт [Электронный ресурс] / Режим доступа: http://rosconsalt-s.ru/(Дата обращения 02.0</w:t>
      </w:r>
      <w:r>
        <w:rPr>
          <w:rFonts w:cs="Times New Roman"/>
          <w:color w:val="000000" w:themeColor="text1"/>
          <w:szCs w:val="28"/>
        </w:rPr>
        <w:t>4</w:t>
      </w:r>
      <w:r w:rsidRPr="00F94F80">
        <w:rPr>
          <w:rFonts w:cs="Times New Roman"/>
          <w:color w:val="000000" w:themeColor="text1"/>
          <w:szCs w:val="28"/>
        </w:rPr>
        <w:t>.202</w:t>
      </w:r>
      <w:r>
        <w:rPr>
          <w:rFonts w:cs="Times New Roman"/>
          <w:color w:val="000000" w:themeColor="text1"/>
          <w:szCs w:val="28"/>
        </w:rPr>
        <w:t>2</w:t>
      </w:r>
      <w:r w:rsidR="00EA7DD6">
        <w:rPr>
          <w:rFonts w:cs="Times New Roman"/>
          <w:color w:val="000000" w:themeColor="text1"/>
          <w:szCs w:val="28"/>
        </w:rPr>
        <w:t xml:space="preserve"> г.</w:t>
      </w:r>
      <w:r w:rsidRPr="00F94F80">
        <w:rPr>
          <w:rFonts w:cs="Times New Roman"/>
          <w:color w:val="000000" w:themeColor="text1"/>
          <w:szCs w:val="28"/>
        </w:rPr>
        <w:t>)</w:t>
      </w:r>
    </w:p>
    <w:p w:rsidR="00F94F80" w:rsidRDefault="00F94F80" w:rsidP="00AC12D8">
      <w:pPr>
        <w:pStyle w:val="a3"/>
        <w:widowControl w:val="0"/>
        <w:numPr>
          <w:ilvl w:val="0"/>
          <w:numId w:val="1"/>
        </w:numPr>
        <w:ind w:left="0" w:firstLine="709"/>
        <w:rPr>
          <w:rFonts w:cs="Times New Roman"/>
          <w:color w:val="000000" w:themeColor="text1"/>
          <w:szCs w:val="28"/>
        </w:rPr>
      </w:pPr>
      <w:proofErr w:type="spellStart"/>
      <w:r w:rsidRPr="00F94F80">
        <w:rPr>
          <w:rFonts w:cs="Times New Roman"/>
          <w:color w:val="000000" w:themeColor="text1"/>
          <w:szCs w:val="28"/>
        </w:rPr>
        <w:t>Штыкова</w:t>
      </w:r>
      <w:proofErr w:type="spellEnd"/>
      <w:r w:rsidRPr="00F94F80">
        <w:rPr>
          <w:rFonts w:cs="Times New Roman"/>
          <w:color w:val="000000" w:themeColor="text1"/>
          <w:szCs w:val="28"/>
        </w:rPr>
        <w:t xml:space="preserve"> И.В. Разработка ERP-проектов: Учебное пособие/И.В. </w:t>
      </w:r>
      <w:proofErr w:type="spellStart"/>
      <w:r w:rsidRPr="00F94F80">
        <w:rPr>
          <w:rFonts w:cs="Times New Roman"/>
          <w:color w:val="000000" w:themeColor="text1"/>
          <w:szCs w:val="28"/>
        </w:rPr>
        <w:t>Штыкова</w:t>
      </w:r>
      <w:proofErr w:type="spellEnd"/>
      <w:r w:rsidRPr="00F94F80">
        <w:rPr>
          <w:rFonts w:cs="Times New Roman"/>
          <w:color w:val="000000" w:themeColor="text1"/>
          <w:szCs w:val="28"/>
        </w:rPr>
        <w:t>. - Рудный.: РИИ, 2018 - 65 с.</w:t>
      </w:r>
    </w:p>
    <w:p w:rsidR="00A03523" w:rsidRPr="00F94F80" w:rsidRDefault="00A03523" w:rsidP="00AC12D8">
      <w:pPr>
        <w:widowControl w:val="0"/>
        <w:spacing w:after="0" w:line="360" w:lineRule="auto"/>
        <w:ind w:firstLine="709"/>
        <w:rPr>
          <w:rFonts w:ascii="Times New Roman" w:hAnsi="Times New Roman" w:cs="Times New Roman"/>
          <w:sz w:val="28"/>
          <w:szCs w:val="28"/>
        </w:rPr>
      </w:pPr>
    </w:p>
    <w:sectPr w:rsidR="00A03523" w:rsidRPr="00F9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4122C"/>
    <w:multiLevelType w:val="hybridMultilevel"/>
    <w:tmpl w:val="5B0A2494"/>
    <w:lvl w:ilvl="0" w:tplc="866C7EB8">
      <w:start w:val="1"/>
      <w:numFmt w:val="decimal"/>
      <w:lvlText w:val="%1."/>
      <w:lvlJc w:val="left"/>
      <w:pPr>
        <w:ind w:left="1352" w:hanging="360"/>
      </w:pPr>
      <w:rPr>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23"/>
    <w:rsid w:val="00004E5A"/>
    <w:rsid w:val="00024156"/>
    <w:rsid w:val="001F1445"/>
    <w:rsid w:val="002149D5"/>
    <w:rsid w:val="002E7496"/>
    <w:rsid w:val="00307B5A"/>
    <w:rsid w:val="0034178C"/>
    <w:rsid w:val="003C366D"/>
    <w:rsid w:val="00423BD0"/>
    <w:rsid w:val="00432C9A"/>
    <w:rsid w:val="004547D1"/>
    <w:rsid w:val="004C7F89"/>
    <w:rsid w:val="007C790C"/>
    <w:rsid w:val="007D1835"/>
    <w:rsid w:val="00800625"/>
    <w:rsid w:val="00902570"/>
    <w:rsid w:val="00A03523"/>
    <w:rsid w:val="00AB6829"/>
    <w:rsid w:val="00AC12D8"/>
    <w:rsid w:val="00B40606"/>
    <w:rsid w:val="00B82E78"/>
    <w:rsid w:val="00BE5692"/>
    <w:rsid w:val="00CB66F8"/>
    <w:rsid w:val="00D04AED"/>
    <w:rsid w:val="00D62DDF"/>
    <w:rsid w:val="00EA7DD6"/>
    <w:rsid w:val="00F9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81D9"/>
  <w15:chartTrackingRefBased/>
  <w15:docId w15:val="{DE796DC3-4DEE-43E6-BE49-76E8DE9E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523"/>
    <w:pPr>
      <w:spacing w:after="0" w:line="360" w:lineRule="auto"/>
      <w:ind w:left="720" w:firstLine="709"/>
      <w:contextualSpacing/>
      <w:jc w:val="both"/>
    </w:pPr>
    <w:rPr>
      <w:rFonts w:ascii="Times New Roman" w:hAnsi="Times New Roman" w:cs="Arial"/>
      <w:color w:val="2C2C2C"/>
      <w:sz w:val="28"/>
      <w:szCs w:val="34"/>
    </w:rPr>
  </w:style>
  <w:style w:type="paragraph" w:customStyle="1" w:styleId="msonormalmailrucssattributepostfix">
    <w:name w:val="msonormal_mailru_css_attribute_postfix"/>
    <w:basedOn w:val="a"/>
    <w:rsid w:val="00A03523"/>
    <w:pPr>
      <w:spacing w:after="0" w:line="240" w:lineRule="auto"/>
      <w:ind w:firstLine="709"/>
      <w:jc w:val="both"/>
    </w:pPr>
    <w:rPr>
      <w:rFonts w:ascii="Times New Roman" w:eastAsia="Times New Roman" w:hAnsi="Times New Roman" w:cs="Arial"/>
      <w:color w:val="2C2C2C"/>
      <w:sz w:val="24"/>
      <w:szCs w:val="24"/>
      <w:lang w:eastAsia="ru-RU"/>
    </w:rPr>
  </w:style>
  <w:style w:type="table" w:styleId="a4">
    <w:name w:val="Table Grid"/>
    <w:basedOn w:val="a1"/>
    <w:uiPriority w:val="39"/>
    <w:rsid w:val="007D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B6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1176">
      <w:bodyDiv w:val="1"/>
      <w:marLeft w:val="0"/>
      <w:marRight w:val="0"/>
      <w:marTop w:val="0"/>
      <w:marBottom w:val="0"/>
      <w:divBdr>
        <w:top w:val="none" w:sz="0" w:space="0" w:color="auto"/>
        <w:left w:val="none" w:sz="0" w:space="0" w:color="auto"/>
        <w:bottom w:val="none" w:sz="0" w:space="0" w:color="auto"/>
        <w:right w:val="none" w:sz="0" w:space="0" w:color="auto"/>
      </w:divBdr>
    </w:div>
    <w:div w:id="289088782">
      <w:bodyDiv w:val="1"/>
      <w:marLeft w:val="0"/>
      <w:marRight w:val="0"/>
      <w:marTop w:val="0"/>
      <w:marBottom w:val="0"/>
      <w:divBdr>
        <w:top w:val="none" w:sz="0" w:space="0" w:color="auto"/>
        <w:left w:val="none" w:sz="0" w:space="0" w:color="auto"/>
        <w:bottom w:val="none" w:sz="0" w:space="0" w:color="auto"/>
        <w:right w:val="none" w:sz="0" w:space="0" w:color="auto"/>
      </w:divBdr>
    </w:div>
    <w:div w:id="655766158">
      <w:bodyDiv w:val="1"/>
      <w:marLeft w:val="0"/>
      <w:marRight w:val="0"/>
      <w:marTop w:val="0"/>
      <w:marBottom w:val="0"/>
      <w:divBdr>
        <w:top w:val="none" w:sz="0" w:space="0" w:color="auto"/>
        <w:left w:val="none" w:sz="0" w:space="0" w:color="auto"/>
        <w:bottom w:val="none" w:sz="0" w:space="0" w:color="auto"/>
        <w:right w:val="none" w:sz="0" w:space="0" w:color="auto"/>
      </w:divBdr>
    </w:div>
    <w:div w:id="798454889">
      <w:bodyDiv w:val="1"/>
      <w:marLeft w:val="0"/>
      <w:marRight w:val="0"/>
      <w:marTop w:val="0"/>
      <w:marBottom w:val="0"/>
      <w:divBdr>
        <w:top w:val="none" w:sz="0" w:space="0" w:color="auto"/>
        <w:left w:val="none" w:sz="0" w:space="0" w:color="auto"/>
        <w:bottom w:val="none" w:sz="0" w:space="0" w:color="auto"/>
        <w:right w:val="none" w:sz="0" w:space="0" w:color="auto"/>
      </w:divBdr>
    </w:div>
    <w:div w:id="818613056">
      <w:bodyDiv w:val="1"/>
      <w:marLeft w:val="0"/>
      <w:marRight w:val="0"/>
      <w:marTop w:val="0"/>
      <w:marBottom w:val="0"/>
      <w:divBdr>
        <w:top w:val="none" w:sz="0" w:space="0" w:color="auto"/>
        <w:left w:val="none" w:sz="0" w:space="0" w:color="auto"/>
        <w:bottom w:val="none" w:sz="0" w:space="0" w:color="auto"/>
        <w:right w:val="none" w:sz="0" w:space="0" w:color="auto"/>
      </w:divBdr>
    </w:div>
    <w:div w:id="1068727879">
      <w:bodyDiv w:val="1"/>
      <w:marLeft w:val="0"/>
      <w:marRight w:val="0"/>
      <w:marTop w:val="0"/>
      <w:marBottom w:val="0"/>
      <w:divBdr>
        <w:top w:val="none" w:sz="0" w:space="0" w:color="auto"/>
        <w:left w:val="none" w:sz="0" w:space="0" w:color="auto"/>
        <w:bottom w:val="none" w:sz="0" w:space="0" w:color="auto"/>
        <w:right w:val="none" w:sz="0" w:space="0" w:color="auto"/>
      </w:divBdr>
    </w:div>
    <w:div w:id="1276670937">
      <w:bodyDiv w:val="1"/>
      <w:marLeft w:val="0"/>
      <w:marRight w:val="0"/>
      <w:marTop w:val="0"/>
      <w:marBottom w:val="0"/>
      <w:divBdr>
        <w:top w:val="none" w:sz="0" w:space="0" w:color="auto"/>
        <w:left w:val="none" w:sz="0" w:space="0" w:color="auto"/>
        <w:bottom w:val="none" w:sz="0" w:space="0" w:color="auto"/>
        <w:right w:val="none" w:sz="0" w:space="0" w:color="auto"/>
      </w:divBdr>
      <w:divsChild>
        <w:div w:id="80176409">
          <w:marLeft w:val="-30"/>
          <w:marRight w:val="-30"/>
          <w:marTop w:val="0"/>
          <w:marBottom w:val="0"/>
          <w:divBdr>
            <w:top w:val="none" w:sz="0" w:space="0" w:color="auto"/>
            <w:left w:val="none" w:sz="0" w:space="0" w:color="auto"/>
            <w:bottom w:val="none" w:sz="0" w:space="0" w:color="auto"/>
            <w:right w:val="none" w:sz="0" w:space="0" w:color="auto"/>
          </w:divBdr>
          <w:divsChild>
            <w:div w:id="453140838">
              <w:marLeft w:val="0"/>
              <w:marRight w:val="0"/>
              <w:marTop w:val="0"/>
              <w:marBottom w:val="0"/>
              <w:divBdr>
                <w:top w:val="single" w:sz="2" w:space="0" w:color="auto"/>
                <w:left w:val="single" w:sz="2" w:space="0" w:color="auto"/>
                <w:bottom w:val="single" w:sz="2" w:space="0" w:color="auto"/>
                <w:right w:val="single" w:sz="2" w:space="0" w:color="auto"/>
              </w:divBdr>
              <w:divsChild>
                <w:div w:id="1162892611">
                  <w:marLeft w:val="0"/>
                  <w:marRight w:val="0"/>
                  <w:marTop w:val="0"/>
                  <w:marBottom w:val="0"/>
                  <w:divBdr>
                    <w:top w:val="none" w:sz="0" w:space="0" w:color="auto"/>
                    <w:left w:val="none" w:sz="0" w:space="0" w:color="auto"/>
                    <w:bottom w:val="none" w:sz="0" w:space="0" w:color="auto"/>
                    <w:right w:val="none" w:sz="0" w:space="0" w:color="auto"/>
                  </w:divBdr>
                </w:div>
              </w:divsChild>
            </w:div>
            <w:div w:id="1526213378">
              <w:marLeft w:val="0"/>
              <w:marRight w:val="0"/>
              <w:marTop w:val="0"/>
              <w:marBottom w:val="0"/>
              <w:divBdr>
                <w:top w:val="single" w:sz="2" w:space="0" w:color="auto"/>
                <w:left w:val="single" w:sz="2" w:space="0" w:color="auto"/>
                <w:bottom w:val="single" w:sz="2" w:space="0" w:color="auto"/>
                <w:right w:val="single" w:sz="2" w:space="0" w:color="auto"/>
              </w:divBdr>
              <w:divsChild>
                <w:div w:id="968583908">
                  <w:marLeft w:val="0"/>
                  <w:marRight w:val="0"/>
                  <w:marTop w:val="0"/>
                  <w:marBottom w:val="0"/>
                  <w:divBdr>
                    <w:top w:val="none" w:sz="0" w:space="0" w:color="auto"/>
                    <w:left w:val="none" w:sz="0" w:space="0" w:color="auto"/>
                    <w:bottom w:val="none" w:sz="0" w:space="0" w:color="auto"/>
                    <w:right w:val="none" w:sz="0" w:space="0" w:color="auto"/>
                  </w:divBdr>
                </w:div>
              </w:divsChild>
            </w:div>
            <w:div w:id="1668089402">
              <w:marLeft w:val="0"/>
              <w:marRight w:val="0"/>
              <w:marTop w:val="0"/>
              <w:marBottom w:val="0"/>
              <w:divBdr>
                <w:top w:val="single" w:sz="2" w:space="0" w:color="auto"/>
                <w:left w:val="single" w:sz="2" w:space="0" w:color="auto"/>
                <w:bottom w:val="single" w:sz="2" w:space="0" w:color="auto"/>
                <w:right w:val="single" w:sz="2" w:space="0" w:color="auto"/>
              </w:divBdr>
              <w:divsChild>
                <w:div w:id="1997756018">
                  <w:marLeft w:val="0"/>
                  <w:marRight w:val="0"/>
                  <w:marTop w:val="0"/>
                  <w:marBottom w:val="0"/>
                  <w:divBdr>
                    <w:top w:val="none" w:sz="0" w:space="0" w:color="auto"/>
                    <w:left w:val="none" w:sz="0" w:space="0" w:color="auto"/>
                    <w:bottom w:val="none" w:sz="0" w:space="0" w:color="auto"/>
                    <w:right w:val="none" w:sz="0" w:space="0" w:color="auto"/>
                  </w:divBdr>
                </w:div>
              </w:divsChild>
            </w:div>
            <w:div w:id="1107893237">
              <w:marLeft w:val="0"/>
              <w:marRight w:val="0"/>
              <w:marTop w:val="0"/>
              <w:marBottom w:val="0"/>
              <w:divBdr>
                <w:top w:val="single" w:sz="2" w:space="0" w:color="auto"/>
                <w:left w:val="single" w:sz="2" w:space="0" w:color="auto"/>
                <w:bottom w:val="single" w:sz="2" w:space="0" w:color="auto"/>
                <w:right w:val="single" w:sz="2" w:space="0" w:color="auto"/>
              </w:divBdr>
              <w:divsChild>
                <w:div w:id="1984384884">
                  <w:marLeft w:val="0"/>
                  <w:marRight w:val="0"/>
                  <w:marTop w:val="0"/>
                  <w:marBottom w:val="0"/>
                  <w:divBdr>
                    <w:top w:val="none" w:sz="0" w:space="0" w:color="auto"/>
                    <w:left w:val="none" w:sz="0" w:space="0" w:color="auto"/>
                    <w:bottom w:val="none" w:sz="0" w:space="0" w:color="auto"/>
                    <w:right w:val="none" w:sz="0" w:space="0" w:color="auto"/>
                  </w:divBdr>
                </w:div>
              </w:divsChild>
            </w:div>
            <w:div w:id="313343034">
              <w:marLeft w:val="0"/>
              <w:marRight w:val="0"/>
              <w:marTop w:val="0"/>
              <w:marBottom w:val="0"/>
              <w:divBdr>
                <w:top w:val="single" w:sz="2" w:space="0" w:color="auto"/>
                <w:left w:val="single" w:sz="2" w:space="0" w:color="auto"/>
                <w:bottom w:val="single" w:sz="2" w:space="0" w:color="auto"/>
                <w:right w:val="single" w:sz="2" w:space="0" w:color="auto"/>
              </w:divBdr>
              <w:divsChild>
                <w:div w:id="369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5385">
          <w:marLeft w:val="0"/>
          <w:marRight w:val="0"/>
          <w:marTop w:val="0"/>
          <w:marBottom w:val="0"/>
          <w:divBdr>
            <w:top w:val="none" w:sz="0" w:space="0" w:color="auto"/>
            <w:left w:val="single" w:sz="12" w:space="0" w:color="FFFFFF"/>
            <w:bottom w:val="none" w:sz="0" w:space="0" w:color="auto"/>
            <w:right w:val="none" w:sz="0" w:space="0" w:color="auto"/>
          </w:divBdr>
          <w:divsChild>
            <w:div w:id="1488664844">
              <w:marLeft w:val="0"/>
              <w:marRight w:val="0"/>
              <w:marTop w:val="0"/>
              <w:marBottom w:val="0"/>
              <w:divBdr>
                <w:top w:val="none" w:sz="0" w:space="0" w:color="auto"/>
                <w:left w:val="none" w:sz="0" w:space="0" w:color="auto"/>
                <w:bottom w:val="none" w:sz="0" w:space="0" w:color="auto"/>
                <w:right w:val="none" w:sz="0" w:space="0" w:color="auto"/>
              </w:divBdr>
              <w:divsChild>
                <w:div w:id="1754667245">
                  <w:marLeft w:val="-225"/>
                  <w:marRight w:val="-225"/>
                  <w:marTop w:val="0"/>
                  <w:marBottom w:val="0"/>
                  <w:divBdr>
                    <w:top w:val="none" w:sz="0" w:space="0" w:color="auto"/>
                    <w:left w:val="none" w:sz="0" w:space="0" w:color="auto"/>
                    <w:bottom w:val="none" w:sz="0" w:space="0" w:color="auto"/>
                    <w:right w:val="none" w:sz="0" w:space="0" w:color="auto"/>
                  </w:divBdr>
                  <w:divsChild>
                    <w:div w:id="1977373959">
                      <w:marLeft w:val="0"/>
                      <w:marRight w:val="0"/>
                      <w:marTop w:val="0"/>
                      <w:marBottom w:val="0"/>
                      <w:divBdr>
                        <w:top w:val="none" w:sz="0" w:space="0" w:color="auto"/>
                        <w:left w:val="none" w:sz="0" w:space="0" w:color="auto"/>
                        <w:bottom w:val="none" w:sz="0" w:space="0" w:color="auto"/>
                        <w:right w:val="none" w:sz="0" w:space="0" w:color="auto"/>
                      </w:divBdr>
                      <w:divsChild>
                        <w:div w:id="627513839">
                          <w:marLeft w:val="0"/>
                          <w:marRight w:val="0"/>
                          <w:marTop w:val="0"/>
                          <w:marBottom w:val="0"/>
                          <w:divBdr>
                            <w:top w:val="none" w:sz="0" w:space="0" w:color="auto"/>
                            <w:left w:val="none" w:sz="0" w:space="0" w:color="auto"/>
                            <w:bottom w:val="none" w:sz="0" w:space="0" w:color="auto"/>
                            <w:right w:val="none" w:sz="0" w:space="0" w:color="auto"/>
                          </w:divBdr>
                        </w:div>
                      </w:divsChild>
                    </w:div>
                    <w:div w:id="1695884603">
                      <w:marLeft w:val="0"/>
                      <w:marRight w:val="0"/>
                      <w:marTop w:val="0"/>
                      <w:marBottom w:val="0"/>
                      <w:divBdr>
                        <w:top w:val="none" w:sz="0" w:space="0" w:color="auto"/>
                        <w:left w:val="none" w:sz="0" w:space="0" w:color="auto"/>
                        <w:bottom w:val="none" w:sz="0" w:space="0" w:color="auto"/>
                        <w:right w:val="none" w:sz="0" w:space="0" w:color="auto"/>
                      </w:divBdr>
                      <w:divsChild>
                        <w:div w:id="727535451">
                          <w:marLeft w:val="0"/>
                          <w:marRight w:val="0"/>
                          <w:marTop w:val="0"/>
                          <w:marBottom w:val="0"/>
                          <w:divBdr>
                            <w:top w:val="none" w:sz="0" w:space="0" w:color="auto"/>
                            <w:left w:val="none" w:sz="0" w:space="0" w:color="auto"/>
                            <w:bottom w:val="none" w:sz="0" w:space="0" w:color="auto"/>
                            <w:right w:val="none" w:sz="0" w:space="0" w:color="auto"/>
                          </w:divBdr>
                          <w:divsChild>
                            <w:div w:id="12996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4397">
              <w:marLeft w:val="0"/>
              <w:marRight w:val="0"/>
              <w:marTop w:val="0"/>
              <w:marBottom w:val="0"/>
              <w:divBdr>
                <w:top w:val="none" w:sz="0" w:space="0" w:color="auto"/>
                <w:left w:val="none" w:sz="0" w:space="0" w:color="auto"/>
                <w:bottom w:val="none" w:sz="0" w:space="0" w:color="auto"/>
                <w:right w:val="none" w:sz="0" w:space="0" w:color="auto"/>
              </w:divBdr>
              <w:divsChild>
                <w:div w:id="840388482">
                  <w:marLeft w:val="-225"/>
                  <w:marRight w:val="-225"/>
                  <w:marTop w:val="0"/>
                  <w:marBottom w:val="0"/>
                  <w:divBdr>
                    <w:top w:val="none" w:sz="0" w:space="0" w:color="auto"/>
                    <w:left w:val="none" w:sz="0" w:space="0" w:color="auto"/>
                    <w:bottom w:val="none" w:sz="0" w:space="0" w:color="auto"/>
                    <w:right w:val="none" w:sz="0" w:space="0" w:color="auto"/>
                  </w:divBdr>
                  <w:divsChild>
                    <w:div w:id="40788542">
                      <w:marLeft w:val="0"/>
                      <w:marRight w:val="0"/>
                      <w:marTop w:val="0"/>
                      <w:marBottom w:val="0"/>
                      <w:divBdr>
                        <w:top w:val="none" w:sz="0" w:space="0" w:color="auto"/>
                        <w:left w:val="none" w:sz="0" w:space="0" w:color="auto"/>
                        <w:bottom w:val="none" w:sz="0" w:space="0" w:color="auto"/>
                        <w:right w:val="none" w:sz="0" w:space="0" w:color="auto"/>
                      </w:divBdr>
                      <w:divsChild>
                        <w:div w:id="293027698">
                          <w:marLeft w:val="0"/>
                          <w:marRight w:val="0"/>
                          <w:marTop w:val="0"/>
                          <w:marBottom w:val="0"/>
                          <w:divBdr>
                            <w:top w:val="none" w:sz="0" w:space="0" w:color="auto"/>
                            <w:left w:val="none" w:sz="0" w:space="0" w:color="auto"/>
                            <w:bottom w:val="none" w:sz="0" w:space="0" w:color="auto"/>
                            <w:right w:val="none" w:sz="0" w:space="0" w:color="auto"/>
                          </w:divBdr>
                        </w:div>
                      </w:divsChild>
                    </w:div>
                    <w:div w:id="1146238697">
                      <w:marLeft w:val="0"/>
                      <w:marRight w:val="0"/>
                      <w:marTop w:val="0"/>
                      <w:marBottom w:val="0"/>
                      <w:divBdr>
                        <w:top w:val="none" w:sz="0" w:space="0" w:color="auto"/>
                        <w:left w:val="none" w:sz="0" w:space="0" w:color="auto"/>
                        <w:bottom w:val="none" w:sz="0" w:space="0" w:color="auto"/>
                        <w:right w:val="none" w:sz="0" w:space="0" w:color="auto"/>
                      </w:divBdr>
                      <w:divsChild>
                        <w:div w:id="923687707">
                          <w:marLeft w:val="0"/>
                          <w:marRight w:val="0"/>
                          <w:marTop w:val="0"/>
                          <w:marBottom w:val="0"/>
                          <w:divBdr>
                            <w:top w:val="none" w:sz="0" w:space="0" w:color="auto"/>
                            <w:left w:val="none" w:sz="0" w:space="0" w:color="auto"/>
                            <w:bottom w:val="none" w:sz="0" w:space="0" w:color="auto"/>
                            <w:right w:val="none" w:sz="0" w:space="0" w:color="auto"/>
                          </w:divBdr>
                          <w:divsChild>
                            <w:div w:id="18797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3715">
              <w:marLeft w:val="0"/>
              <w:marRight w:val="0"/>
              <w:marTop w:val="0"/>
              <w:marBottom w:val="0"/>
              <w:divBdr>
                <w:top w:val="none" w:sz="0" w:space="0" w:color="auto"/>
                <w:left w:val="none" w:sz="0" w:space="0" w:color="auto"/>
                <w:bottom w:val="none" w:sz="0" w:space="0" w:color="auto"/>
                <w:right w:val="none" w:sz="0" w:space="0" w:color="auto"/>
              </w:divBdr>
              <w:divsChild>
                <w:div w:id="1223062662">
                  <w:marLeft w:val="-225"/>
                  <w:marRight w:val="-225"/>
                  <w:marTop w:val="0"/>
                  <w:marBottom w:val="0"/>
                  <w:divBdr>
                    <w:top w:val="none" w:sz="0" w:space="0" w:color="auto"/>
                    <w:left w:val="none" w:sz="0" w:space="0" w:color="auto"/>
                    <w:bottom w:val="none" w:sz="0" w:space="0" w:color="auto"/>
                    <w:right w:val="none" w:sz="0" w:space="0" w:color="auto"/>
                  </w:divBdr>
                  <w:divsChild>
                    <w:div w:id="2013218067">
                      <w:marLeft w:val="0"/>
                      <w:marRight w:val="0"/>
                      <w:marTop w:val="0"/>
                      <w:marBottom w:val="0"/>
                      <w:divBdr>
                        <w:top w:val="none" w:sz="0" w:space="0" w:color="auto"/>
                        <w:left w:val="none" w:sz="0" w:space="0" w:color="auto"/>
                        <w:bottom w:val="none" w:sz="0" w:space="0" w:color="auto"/>
                        <w:right w:val="none" w:sz="0" w:space="0" w:color="auto"/>
                      </w:divBdr>
                      <w:divsChild>
                        <w:div w:id="2070222682">
                          <w:marLeft w:val="0"/>
                          <w:marRight w:val="0"/>
                          <w:marTop w:val="0"/>
                          <w:marBottom w:val="0"/>
                          <w:divBdr>
                            <w:top w:val="none" w:sz="0" w:space="0" w:color="auto"/>
                            <w:left w:val="none" w:sz="0" w:space="0" w:color="auto"/>
                            <w:bottom w:val="none" w:sz="0" w:space="0" w:color="auto"/>
                            <w:right w:val="none" w:sz="0" w:space="0" w:color="auto"/>
                          </w:divBdr>
                        </w:div>
                      </w:divsChild>
                    </w:div>
                    <w:div w:id="2063096150">
                      <w:marLeft w:val="0"/>
                      <w:marRight w:val="0"/>
                      <w:marTop w:val="0"/>
                      <w:marBottom w:val="0"/>
                      <w:divBdr>
                        <w:top w:val="none" w:sz="0" w:space="0" w:color="auto"/>
                        <w:left w:val="none" w:sz="0" w:space="0" w:color="auto"/>
                        <w:bottom w:val="none" w:sz="0" w:space="0" w:color="auto"/>
                        <w:right w:val="none" w:sz="0" w:space="0" w:color="auto"/>
                      </w:divBdr>
                      <w:divsChild>
                        <w:div w:id="1463157116">
                          <w:marLeft w:val="0"/>
                          <w:marRight w:val="0"/>
                          <w:marTop w:val="0"/>
                          <w:marBottom w:val="0"/>
                          <w:divBdr>
                            <w:top w:val="none" w:sz="0" w:space="0" w:color="auto"/>
                            <w:left w:val="none" w:sz="0" w:space="0" w:color="auto"/>
                            <w:bottom w:val="none" w:sz="0" w:space="0" w:color="auto"/>
                            <w:right w:val="none" w:sz="0" w:space="0" w:color="auto"/>
                          </w:divBdr>
                          <w:divsChild>
                            <w:div w:id="8027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779">
              <w:marLeft w:val="0"/>
              <w:marRight w:val="0"/>
              <w:marTop w:val="0"/>
              <w:marBottom w:val="0"/>
              <w:divBdr>
                <w:top w:val="none" w:sz="0" w:space="0" w:color="auto"/>
                <w:left w:val="none" w:sz="0" w:space="0" w:color="auto"/>
                <w:bottom w:val="none" w:sz="0" w:space="0" w:color="auto"/>
                <w:right w:val="none" w:sz="0" w:space="0" w:color="auto"/>
              </w:divBdr>
              <w:divsChild>
                <w:div w:id="15887695">
                  <w:marLeft w:val="-225"/>
                  <w:marRight w:val="-225"/>
                  <w:marTop w:val="0"/>
                  <w:marBottom w:val="0"/>
                  <w:divBdr>
                    <w:top w:val="none" w:sz="0" w:space="0" w:color="auto"/>
                    <w:left w:val="none" w:sz="0" w:space="0" w:color="auto"/>
                    <w:bottom w:val="none" w:sz="0" w:space="0" w:color="auto"/>
                    <w:right w:val="none" w:sz="0" w:space="0" w:color="auto"/>
                  </w:divBdr>
                  <w:divsChild>
                    <w:div w:id="305204389">
                      <w:marLeft w:val="0"/>
                      <w:marRight w:val="0"/>
                      <w:marTop w:val="0"/>
                      <w:marBottom w:val="0"/>
                      <w:divBdr>
                        <w:top w:val="none" w:sz="0" w:space="0" w:color="auto"/>
                        <w:left w:val="none" w:sz="0" w:space="0" w:color="auto"/>
                        <w:bottom w:val="none" w:sz="0" w:space="0" w:color="auto"/>
                        <w:right w:val="none" w:sz="0" w:space="0" w:color="auto"/>
                      </w:divBdr>
                      <w:divsChild>
                        <w:div w:id="40979321">
                          <w:marLeft w:val="0"/>
                          <w:marRight w:val="0"/>
                          <w:marTop w:val="0"/>
                          <w:marBottom w:val="0"/>
                          <w:divBdr>
                            <w:top w:val="none" w:sz="0" w:space="0" w:color="auto"/>
                            <w:left w:val="none" w:sz="0" w:space="0" w:color="auto"/>
                            <w:bottom w:val="none" w:sz="0" w:space="0" w:color="auto"/>
                            <w:right w:val="none" w:sz="0" w:space="0" w:color="auto"/>
                          </w:divBdr>
                        </w:div>
                      </w:divsChild>
                    </w:div>
                    <w:div w:id="558175230">
                      <w:marLeft w:val="0"/>
                      <w:marRight w:val="0"/>
                      <w:marTop w:val="0"/>
                      <w:marBottom w:val="0"/>
                      <w:divBdr>
                        <w:top w:val="none" w:sz="0" w:space="0" w:color="auto"/>
                        <w:left w:val="none" w:sz="0" w:space="0" w:color="auto"/>
                        <w:bottom w:val="none" w:sz="0" w:space="0" w:color="auto"/>
                        <w:right w:val="none" w:sz="0" w:space="0" w:color="auto"/>
                      </w:divBdr>
                      <w:divsChild>
                        <w:div w:id="1915436154">
                          <w:marLeft w:val="0"/>
                          <w:marRight w:val="0"/>
                          <w:marTop w:val="0"/>
                          <w:marBottom w:val="0"/>
                          <w:divBdr>
                            <w:top w:val="none" w:sz="0" w:space="0" w:color="auto"/>
                            <w:left w:val="none" w:sz="0" w:space="0" w:color="auto"/>
                            <w:bottom w:val="none" w:sz="0" w:space="0" w:color="auto"/>
                            <w:right w:val="none" w:sz="0" w:space="0" w:color="auto"/>
                          </w:divBdr>
                          <w:divsChild>
                            <w:div w:id="8033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3705">
              <w:marLeft w:val="0"/>
              <w:marRight w:val="0"/>
              <w:marTop w:val="0"/>
              <w:marBottom w:val="0"/>
              <w:divBdr>
                <w:top w:val="none" w:sz="0" w:space="0" w:color="auto"/>
                <w:left w:val="none" w:sz="0" w:space="0" w:color="auto"/>
                <w:bottom w:val="none" w:sz="0" w:space="0" w:color="auto"/>
                <w:right w:val="none" w:sz="0" w:space="0" w:color="auto"/>
              </w:divBdr>
              <w:divsChild>
                <w:div w:id="863784638">
                  <w:marLeft w:val="-225"/>
                  <w:marRight w:val="-225"/>
                  <w:marTop w:val="0"/>
                  <w:marBottom w:val="0"/>
                  <w:divBdr>
                    <w:top w:val="none" w:sz="0" w:space="0" w:color="auto"/>
                    <w:left w:val="none" w:sz="0" w:space="0" w:color="auto"/>
                    <w:bottom w:val="none" w:sz="0" w:space="0" w:color="auto"/>
                    <w:right w:val="none" w:sz="0" w:space="0" w:color="auto"/>
                  </w:divBdr>
                  <w:divsChild>
                    <w:div w:id="628635887">
                      <w:marLeft w:val="0"/>
                      <w:marRight w:val="0"/>
                      <w:marTop w:val="0"/>
                      <w:marBottom w:val="0"/>
                      <w:divBdr>
                        <w:top w:val="none" w:sz="0" w:space="0" w:color="auto"/>
                        <w:left w:val="none" w:sz="0" w:space="0" w:color="auto"/>
                        <w:bottom w:val="none" w:sz="0" w:space="0" w:color="auto"/>
                        <w:right w:val="none" w:sz="0" w:space="0" w:color="auto"/>
                      </w:divBdr>
                      <w:divsChild>
                        <w:div w:id="6061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837120">
      <w:bodyDiv w:val="1"/>
      <w:marLeft w:val="0"/>
      <w:marRight w:val="0"/>
      <w:marTop w:val="0"/>
      <w:marBottom w:val="0"/>
      <w:divBdr>
        <w:top w:val="none" w:sz="0" w:space="0" w:color="auto"/>
        <w:left w:val="none" w:sz="0" w:space="0" w:color="auto"/>
        <w:bottom w:val="none" w:sz="0" w:space="0" w:color="auto"/>
        <w:right w:val="none" w:sz="0" w:space="0" w:color="auto"/>
      </w:divBdr>
    </w:div>
    <w:div w:id="1891762646">
      <w:bodyDiv w:val="1"/>
      <w:marLeft w:val="0"/>
      <w:marRight w:val="0"/>
      <w:marTop w:val="0"/>
      <w:marBottom w:val="0"/>
      <w:divBdr>
        <w:top w:val="none" w:sz="0" w:space="0" w:color="auto"/>
        <w:left w:val="none" w:sz="0" w:space="0" w:color="auto"/>
        <w:bottom w:val="none" w:sz="0" w:space="0" w:color="auto"/>
        <w:right w:val="none" w:sz="0" w:space="0" w:color="auto"/>
      </w:divBdr>
      <w:divsChild>
        <w:div w:id="1509058600">
          <w:marLeft w:val="0"/>
          <w:marRight w:val="0"/>
          <w:marTop w:val="0"/>
          <w:marBottom w:val="0"/>
          <w:divBdr>
            <w:top w:val="none" w:sz="0" w:space="0" w:color="auto"/>
            <w:left w:val="none" w:sz="0" w:space="0" w:color="auto"/>
            <w:bottom w:val="none" w:sz="0" w:space="0" w:color="auto"/>
            <w:right w:val="none" w:sz="0" w:space="0" w:color="auto"/>
          </w:divBdr>
          <w:divsChild>
            <w:div w:id="553004111">
              <w:marLeft w:val="0"/>
              <w:marRight w:val="0"/>
              <w:marTop w:val="0"/>
              <w:marBottom w:val="0"/>
              <w:divBdr>
                <w:top w:val="none" w:sz="0" w:space="0" w:color="auto"/>
                <w:left w:val="none" w:sz="0" w:space="0" w:color="auto"/>
                <w:bottom w:val="none" w:sz="0" w:space="0" w:color="auto"/>
                <w:right w:val="none" w:sz="0" w:space="0" w:color="auto"/>
              </w:divBdr>
              <w:divsChild>
                <w:div w:id="1089034554">
                  <w:marLeft w:val="0"/>
                  <w:marRight w:val="0"/>
                  <w:marTop w:val="0"/>
                  <w:marBottom w:val="0"/>
                  <w:divBdr>
                    <w:top w:val="none" w:sz="0" w:space="0" w:color="auto"/>
                    <w:left w:val="none" w:sz="0" w:space="0" w:color="auto"/>
                    <w:bottom w:val="none" w:sz="0" w:space="0" w:color="auto"/>
                    <w:right w:val="none" w:sz="0" w:space="0" w:color="auto"/>
                  </w:divBdr>
                  <w:divsChild>
                    <w:div w:id="1548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4595">
          <w:marLeft w:val="0"/>
          <w:marRight w:val="0"/>
          <w:marTop w:val="0"/>
          <w:marBottom w:val="0"/>
          <w:divBdr>
            <w:top w:val="none" w:sz="0" w:space="0" w:color="auto"/>
            <w:left w:val="none" w:sz="0" w:space="0" w:color="auto"/>
            <w:bottom w:val="none" w:sz="0" w:space="0" w:color="auto"/>
            <w:right w:val="none" w:sz="0" w:space="0" w:color="auto"/>
          </w:divBdr>
          <w:divsChild>
            <w:div w:id="1209146516">
              <w:marLeft w:val="0"/>
              <w:marRight w:val="0"/>
              <w:marTop w:val="0"/>
              <w:marBottom w:val="0"/>
              <w:divBdr>
                <w:top w:val="none" w:sz="0" w:space="0" w:color="auto"/>
                <w:left w:val="none" w:sz="0" w:space="0" w:color="auto"/>
                <w:bottom w:val="none" w:sz="0" w:space="0" w:color="auto"/>
                <w:right w:val="none" w:sz="0" w:space="0" w:color="auto"/>
              </w:divBdr>
              <w:divsChild>
                <w:div w:id="1465466132">
                  <w:marLeft w:val="0"/>
                  <w:marRight w:val="0"/>
                  <w:marTop w:val="0"/>
                  <w:marBottom w:val="0"/>
                  <w:divBdr>
                    <w:top w:val="none" w:sz="0" w:space="0" w:color="auto"/>
                    <w:left w:val="none" w:sz="0" w:space="0" w:color="auto"/>
                    <w:bottom w:val="none" w:sz="0" w:space="0" w:color="auto"/>
                    <w:right w:val="none" w:sz="0" w:space="0" w:color="auto"/>
                  </w:divBdr>
                  <w:divsChild>
                    <w:div w:id="2074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FBB4BE-B9F1-4051-8E25-62632599BAC0}"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ru-RU"/>
        </a:p>
      </dgm:t>
    </dgm:pt>
    <dgm:pt modelId="{EBEC90BD-37C0-412D-AD43-EF11B535C55B}">
      <dgm:prSet phldrT="[Текст]" custT="1"/>
      <dgm:spPr/>
      <dgm:t>
        <a:bodyPr/>
        <a:lstStyle/>
        <a:p>
          <a:r>
            <a:rPr lang="en-US" sz="1200">
              <a:latin typeface="Times New Roman" pitchFamily="18" charset="0"/>
              <a:cs typeface="Times New Roman" pitchFamily="18" charset="0"/>
            </a:rPr>
            <a:t>HR</a:t>
          </a:r>
          <a:r>
            <a:rPr lang="ru-RU" sz="1200">
              <a:latin typeface="Times New Roman" pitchFamily="18" charset="0"/>
              <a:cs typeface="Times New Roman" pitchFamily="18" charset="0"/>
            </a:rPr>
            <a:t> процессы</a:t>
          </a:r>
        </a:p>
      </dgm:t>
    </dgm:pt>
    <dgm:pt modelId="{5B881ADA-43B7-4E2F-9116-F65AB95D4DEE}" type="parTrans" cxnId="{5617CC69-A92E-4D4C-923C-C49ACF3EB5C3}">
      <dgm:prSet/>
      <dgm:spPr/>
      <dgm:t>
        <a:bodyPr/>
        <a:lstStyle/>
        <a:p>
          <a:endParaRPr lang="ru-RU" sz="1200">
            <a:latin typeface="Times New Roman" pitchFamily="18" charset="0"/>
            <a:cs typeface="Times New Roman" pitchFamily="18" charset="0"/>
          </a:endParaRPr>
        </a:p>
      </dgm:t>
    </dgm:pt>
    <dgm:pt modelId="{DB005556-A956-4776-BE0C-E86AC4A8C96F}" type="sibTrans" cxnId="{5617CC69-A92E-4D4C-923C-C49ACF3EB5C3}">
      <dgm:prSet/>
      <dgm:spPr/>
      <dgm:t>
        <a:bodyPr/>
        <a:lstStyle/>
        <a:p>
          <a:endParaRPr lang="ru-RU" sz="1200">
            <a:latin typeface="Times New Roman" pitchFamily="18" charset="0"/>
            <a:cs typeface="Times New Roman" pitchFamily="18" charset="0"/>
          </a:endParaRPr>
        </a:p>
      </dgm:t>
    </dgm:pt>
    <dgm:pt modelId="{E7AF4FDF-BCA0-4792-A0F2-163BFB058FF1}">
      <dgm:prSet phldrT="[Текст]" custT="1"/>
      <dgm:spPr/>
      <dgm:t>
        <a:bodyPr/>
        <a:lstStyle/>
        <a:p>
          <a:r>
            <a:rPr lang="ru-RU" sz="1200">
              <a:latin typeface="Times New Roman" pitchFamily="18" charset="0"/>
              <a:cs typeface="Times New Roman" pitchFamily="18" charset="0"/>
            </a:rPr>
            <a:t>Наличие бумажного документооборота</a:t>
          </a:r>
        </a:p>
      </dgm:t>
    </dgm:pt>
    <dgm:pt modelId="{ABB6DEA7-BD30-4E57-A7C0-5B0C532EAA16}" type="parTrans" cxnId="{CFDDB610-9147-47D5-8C77-5C1DC15E1B2F}">
      <dgm:prSet/>
      <dgm:spPr/>
      <dgm:t>
        <a:bodyPr/>
        <a:lstStyle/>
        <a:p>
          <a:endParaRPr lang="ru-RU" sz="1200">
            <a:latin typeface="Times New Roman" pitchFamily="18" charset="0"/>
            <a:cs typeface="Times New Roman" pitchFamily="18" charset="0"/>
          </a:endParaRPr>
        </a:p>
      </dgm:t>
    </dgm:pt>
    <dgm:pt modelId="{2B82509B-3037-40AC-A84D-9A4886A840D1}" type="sibTrans" cxnId="{CFDDB610-9147-47D5-8C77-5C1DC15E1B2F}">
      <dgm:prSet/>
      <dgm:spPr/>
      <dgm:t>
        <a:bodyPr/>
        <a:lstStyle/>
        <a:p>
          <a:endParaRPr lang="ru-RU" sz="1200">
            <a:latin typeface="Times New Roman" pitchFamily="18" charset="0"/>
            <a:cs typeface="Times New Roman" pitchFamily="18" charset="0"/>
          </a:endParaRPr>
        </a:p>
      </dgm:t>
    </dgm:pt>
    <dgm:pt modelId="{924CDB60-AF2F-4DBB-A35E-ECC005AB53C8}">
      <dgm:prSet phldrT="[Текст]" custT="1"/>
      <dgm:spPr/>
      <dgm:t>
        <a:bodyPr/>
        <a:lstStyle/>
        <a:p>
          <a:r>
            <a:rPr lang="ru-RU" sz="1200">
              <a:latin typeface="Times New Roman" pitchFamily="18" charset="0"/>
              <a:cs typeface="Times New Roman" pitchFamily="18" charset="0"/>
            </a:rPr>
            <a:t>Самостоятельные коммуникации сотрудников при подаче заявлений</a:t>
          </a:r>
        </a:p>
      </dgm:t>
    </dgm:pt>
    <dgm:pt modelId="{237D6A8F-A383-4923-9500-11D4A1E6A20C}" type="parTrans" cxnId="{BB0198B6-C6B3-4886-96AE-E6195AC07909}">
      <dgm:prSet/>
      <dgm:spPr/>
      <dgm:t>
        <a:bodyPr/>
        <a:lstStyle/>
        <a:p>
          <a:endParaRPr lang="ru-RU" sz="1200">
            <a:latin typeface="Times New Roman" pitchFamily="18" charset="0"/>
            <a:cs typeface="Times New Roman" pitchFamily="18" charset="0"/>
          </a:endParaRPr>
        </a:p>
      </dgm:t>
    </dgm:pt>
    <dgm:pt modelId="{254B06F5-E576-46E0-A946-B734B3D05D0B}" type="sibTrans" cxnId="{BB0198B6-C6B3-4886-96AE-E6195AC07909}">
      <dgm:prSet/>
      <dgm:spPr/>
      <dgm:t>
        <a:bodyPr/>
        <a:lstStyle/>
        <a:p>
          <a:endParaRPr lang="ru-RU" sz="1200">
            <a:latin typeface="Times New Roman" pitchFamily="18" charset="0"/>
            <a:cs typeface="Times New Roman" pitchFamily="18" charset="0"/>
          </a:endParaRPr>
        </a:p>
      </dgm:t>
    </dgm:pt>
    <dgm:pt modelId="{EDDE98B1-39B2-4F46-8971-2C12F69CB2E7}">
      <dgm:prSet phldrT="[Текст]" custT="1"/>
      <dgm:spPr/>
      <dgm:t>
        <a:bodyPr/>
        <a:lstStyle/>
        <a:p>
          <a:r>
            <a:rPr lang="ru-RU" sz="1200">
              <a:latin typeface="Times New Roman" pitchFamily="18" charset="0"/>
              <a:cs typeface="Times New Roman" pitchFamily="18" charset="0"/>
            </a:rPr>
            <a:t>Процесс автоматизирован с помощью применения ПО </a:t>
          </a:r>
          <a:r>
            <a:rPr lang="en-US" sz="1200">
              <a:latin typeface="Times New Roman" pitchFamily="18" charset="0"/>
              <a:cs typeface="Times New Roman" pitchFamily="18" charset="0"/>
            </a:rPr>
            <a:t>Axapta</a:t>
          </a:r>
          <a:endParaRPr lang="ru-RU" sz="1200">
            <a:latin typeface="Times New Roman" pitchFamily="18" charset="0"/>
            <a:cs typeface="Times New Roman" pitchFamily="18" charset="0"/>
          </a:endParaRPr>
        </a:p>
      </dgm:t>
    </dgm:pt>
    <dgm:pt modelId="{B6791646-CD43-48B7-AC17-29B68DE0ACA6}" type="parTrans" cxnId="{AC0F1911-D273-405A-A6FC-1F34C859A3AF}">
      <dgm:prSet/>
      <dgm:spPr/>
      <dgm:t>
        <a:bodyPr/>
        <a:lstStyle/>
        <a:p>
          <a:endParaRPr lang="ru-RU" sz="1200">
            <a:latin typeface="Times New Roman" pitchFamily="18" charset="0"/>
            <a:cs typeface="Times New Roman" pitchFamily="18" charset="0"/>
          </a:endParaRPr>
        </a:p>
      </dgm:t>
    </dgm:pt>
    <dgm:pt modelId="{A6413C3B-8715-4B07-A30C-13A0CACBCC37}" type="sibTrans" cxnId="{AC0F1911-D273-405A-A6FC-1F34C859A3AF}">
      <dgm:prSet/>
      <dgm:spPr/>
      <dgm:t>
        <a:bodyPr/>
        <a:lstStyle/>
        <a:p>
          <a:endParaRPr lang="ru-RU" sz="1200">
            <a:latin typeface="Times New Roman" pitchFamily="18" charset="0"/>
            <a:cs typeface="Times New Roman" pitchFamily="18" charset="0"/>
          </a:endParaRPr>
        </a:p>
      </dgm:t>
    </dgm:pt>
    <dgm:pt modelId="{2FCD0086-8013-4C11-8F88-FCEA08064654}">
      <dgm:prSet phldrT="[Текст]" custT="1"/>
      <dgm:spPr/>
      <dgm:t>
        <a:bodyPr/>
        <a:lstStyle/>
        <a:p>
          <a:r>
            <a:rPr lang="ru-RU" sz="1200">
              <a:latin typeface="Times New Roman" pitchFamily="18" charset="0"/>
              <a:cs typeface="Times New Roman" pitchFamily="18" charset="0"/>
            </a:rPr>
            <a:t>Самостоятельное осуществление коммуникаций при подаче заявлений</a:t>
          </a:r>
        </a:p>
      </dgm:t>
    </dgm:pt>
    <dgm:pt modelId="{E9B10624-76E4-4AAF-8A81-3ABF0E74E883}" type="parTrans" cxnId="{19779C5A-A516-4821-9D0B-862F53B2637B}">
      <dgm:prSet/>
      <dgm:spPr/>
      <dgm:t>
        <a:bodyPr/>
        <a:lstStyle/>
        <a:p>
          <a:endParaRPr lang="ru-RU" sz="1200">
            <a:latin typeface="Times New Roman" pitchFamily="18" charset="0"/>
            <a:cs typeface="Times New Roman" pitchFamily="18" charset="0"/>
          </a:endParaRPr>
        </a:p>
      </dgm:t>
    </dgm:pt>
    <dgm:pt modelId="{C13AC658-101F-4469-808C-9D044F97F35D}" type="sibTrans" cxnId="{19779C5A-A516-4821-9D0B-862F53B2637B}">
      <dgm:prSet/>
      <dgm:spPr/>
      <dgm:t>
        <a:bodyPr/>
        <a:lstStyle/>
        <a:p>
          <a:endParaRPr lang="ru-RU" sz="1200">
            <a:latin typeface="Times New Roman" pitchFamily="18" charset="0"/>
            <a:cs typeface="Times New Roman" pitchFamily="18" charset="0"/>
          </a:endParaRPr>
        </a:p>
      </dgm:t>
    </dgm:pt>
    <dgm:pt modelId="{3EE094AA-FD67-4ABF-B13A-76EB5CC5B69F}">
      <dgm:prSet phldrT="[Текст]" custT="1"/>
      <dgm:spPr/>
      <dgm:t>
        <a:bodyPr/>
        <a:lstStyle/>
        <a:p>
          <a:r>
            <a:rPr lang="ru-RU" sz="1200">
              <a:latin typeface="Times New Roman" pitchFamily="18" charset="0"/>
              <a:cs typeface="Times New Roman" pitchFamily="18" charset="0"/>
            </a:rPr>
            <a:t>ИТ-системы обучения в компании нет</a:t>
          </a:r>
        </a:p>
      </dgm:t>
    </dgm:pt>
    <dgm:pt modelId="{263A4B9E-B6C9-4AD0-AB72-0679A4A6FC66}" type="parTrans" cxnId="{21D92202-FC1C-4F01-8AB0-A9469156802F}">
      <dgm:prSet/>
      <dgm:spPr/>
      <dgm:t>
        <a:bodyPr/>
        <a:lstStyle/>
        <a:p>
          <a:endParaRPr lang="ru-RU" sz="1200">
            <a:latin typeface="Times New Roman" pitchFamily="18" charset="0"/>
            <a:cs typeface="Times New Roman" pitchFamily="18" charset="0"/>
          </a:endParaRPr>
        </a:p>
      </dgm:t>
    </dgm:pt>
    <dgm:pt modelId="{1FC6E6EC-1C1A-429C-8691-0781E6530FF4}" type="sibTrans" cxnId="{21D92202-FC1C-4F01-8AB0-A9469156802F}">
      <dgm:prSet/>
      <dgm:spPr/>
      <dgm:t>
        <a:bodyPr/>
        <a:lstStyle/>
        <a:p>
          <a:endParaRPr lang="ru-RU" sz="1200">
            <a:latin typeface="Times New Roman" pitchFamily="18" charset="0"/>
            <a:cs typeface="Times New Roman" pitchFamily="18" charset="0"/>
          </a:endParaRPr>
        </a:p>
      </dgm:t>
    </dgm:pt>
    <dgm:pt modelId="{2D27E877-6C3F-4F45-99D7-28CE858C92DB}">
      <dgm:prSet phldrT="[Текст]" custT="1"/>
      <dgm:spPr/>
      <dgm:t>
        <a:bodyPr/>
        <a:lstStyle/>
        <a:p>
          <a:r>
            <a:rPr lang="ru-RU" sz="1200">
              <a:latin typeface="Times New Roman" pitchFamily="18" charset="0"/>
              <a:cs typeface="Times New Roman" pitchFamily="18" charset="0"/>
            </a:rPr>
            <a:t>Разработка планов развития осуществляется вручную</a:t>
          </a:r>
        </a:p>
      </dgm:t>
    </dgm:pt>
    <dgm:pt modelId="{31DB400E-4B4F-4F2A-8C91-4FAAD310E9B7}" type="parTrans" cxnId="{B52ACD39-DED8-4A4A-9694-63357B5B47B0}">
      <dgm:prSet/>
      <dgm:spPr/>
      <dgm:t>
        <a:bodyPr/>
        <a:lstStyle/>
        <a:p>
          <a:endParaRPr lang="ru-RU" sz="1200">
            <a:latin typeface="Times New Roman" pitchFamily="18" charset="0"/>
            <a:cs typeface="Times New Roman" pitchFamily="18" charset="0"/>
          </a:endParaRPr>
        </a:p>
      </dgm:t>
    </dgm:pt>
    <dgm:pt modelId="{2BAF4C3B-4784-496F-AC26-661DAFE014B2}" type="sibTrans" cxnId="{B52ACD39-DED8-4A4A-9694-63357B5B47B0}">
      <dgm:prSet/>
      <dgm:spPr/>
      <dgm:t>
        <a:bodyPr/>
        <a:lstStyle/>
        <a:p>
          <a:endParaRPr lang="ru-RU" sz="1200">
            <a:latin typeface="Times New Roman" pitchFamily="18" charset="0"/>
            <a:cs typeface="Times New Roman" pitchFamily="18" charset="0"/>
          </a:endParaRPr>
        </a:p>
      </dgm:t>
    </dgm:pt>
    <dgm:pt modelId="{9E0FEEDF-34D7-469D-AFE4-D5188E425AEF}">
      <dgm:prSet phldrT="[Текст]" custT="1"/>
      <dgm:spPr/>
      <dgm:t>
        <a:bodyPr/>
        <a:lstStyle/>
        <a:p>
          <a:r>
            <a:rPr lang="ru-RU" sz="1200">
              <a:latin typeface="Times New Roman" pitchFamily="18" charset="0"/>
              <a:cs typeface="Times New Roman" pitchFamily="18" charset="0"/>
            </a:rPr>
            <a:t>Отсутствует ИТ-система, сопровождающая развитие персонала</a:t>
          </a:r>
        </a:p>
      </dgm:t>
    </dgm:pt>
    <dgm:pt modelId="{D39A3F79-284D-4902-8736-3939B6CCD990}" type="parTrans" cxnId="{536E3743-24A3-40FA-BD34-39803E530047}">
      <dgm:prSet/>
      <dgm:spPr/>
      <dgm:t>
        <a:bodyPr/>
        <a:lstStyle/>
        <a:p>
          <a:endParaRPr lang="ru-RU" sz="1200">
            <a:latin typeface="Times New Roman" pitchFamily="18" charset="0"/>
            <a:cs typeface="Times New Roman" pitchFamily="18" charset="0"/>
          </a:endParaRPr>
        </a:p>
      </dgm:t>
    </dgm:pt>
    <dgm:pt modelId="{E8DF7B54-15AD-4E5F-A832-AB8A6FEE24D4}" type="sibTrans" cxnId="{536E3743-24A3-40FA-BD34-39803E530047}">
      <dgm:prSet/>
      <dgm:spPr/>
      <dgm:t>
        <a:bodyPr/>
        <a:lstStyle/>
        <a:p>
          <a:endParaRPr lang="ru-RU" sz="1200">
            <a:latin typeface="Times New Roman" pitchFamily="18" charset="0"/>
            <a:cs typeface="Times New Roman" pitchFamily="18" charset="0"/>
          </a:endParaRPr>
        </a:p>
      </dgm:t>
    </dgm:pt>
    <dgm:pt modelId="{4FEC8212-13A4-4996-9240-46F94CA8FFE2}">
      <dgm:prSet phldrT="[Текст]" custT="1"/>
      <dgm:spPr/>
      <dgm:t>
        <a:bodyPr/>
        <a:lstStyle/>
        <a:p>
          <a:r>
            <a:rPr lang="ru-RU" sz="1200">
              <a:latin typeface="Times New Roman" pitchFamily="18" charset="0"/>
              <a:cs typeface="Times New Roman" pitchFamily="18" charset="0"/>
            </a:rPr>
            <a:t>В качестве рабочих чатов используются общие социальные сети</a:t>
          </a:r>
        </a:p>
      </dgm:t>
    </dgm:pt>
    <dgm:pt modelId="{1C780338-2680-4E90-AF73-C0029BB053E8}" type="parTrans" cxnId="{01BB554E-8B85-45E6-84CE-78A86DC9FF0F}">
      <dgm:prSet/>
      <dgm:spPr/>
      <dgm:t>
        <a:bodyPr/>
        <a:lstStyle/>
        <a:p>
          <a:endParaRPr lang="ru-RU" sz="1200">
            <a:latin typeface="Times New Roman" pitchFamily="18" charset="0"/>
            <a:cs typeface="Times New Roman" pitchFamily="18" charset="0"/>
          </a:endParaRPr>
        </a:p>
      </dgm:t>
    </dgm:pt>
    <dgm:pt modelId="{AA9E882F-34B7-417D-BD01-2D739A0B69DE}" type="sibTrans" cxnId="{01BB554E-8B85-45E6-84CE-78A86DC9FF0F}">
      <dgm:prSet/>
      <dgm:spPr/>
      <dgm:t>
        <a:bodyPr/>
        <a:lstStyle/>
        <a:p>
          <a:endParaRPr lang="ru-RU" sz="1200">
            <a:latin typeface="Times New Roman" pitchFamily="18" charset="0"/>
            <a:cs typeface="Times New Roman" pitchFamily="18" charset="0"/>
          </a:endParaRPr>
        </a:p>
      </dgm:t>
    </dgm:pt>
    <dgm:pt modelId="{19508695-6CBA-47F6-84F6-E1BC68BC53C1}">
      <dgm:prSet phldrT="[Текст]" custT="1"/>
      <dgm:spPr/>
      <dgm:t>
        <a:bodyPr/>
        <a:lstStyle/>
        <a:p>
          <a:r>
            <a:rPr lang="ru-RU" sz="1200">
              <a:latin typeface="Times New Roman" pitchFamily="18" charset="0"/>
              <a:cs typeface="Times New Roman" pitchFamily="18" charset="0"/>
            </a:rPr>
            <a:t>Система управления знаниями представляет общую локальную сеть и общий диск на реврере</a:t>
          </a:r>
        </a:p>
      </dgm:t>
    </dgm:pt>
    <dgm:pt modelId="{1E779265-0236-4860-965E-998B43DF6610}" type="parTrans" cxnId="{E88C2A1F-18FA-45A2-8233-31E8AF98B656}">
      <dgm:prSet/>
      <dgm:spPr/>
      <dgm:t>
        <a:bodyPr/>
        <a:lstStyle/>
        <a:p>
          <a:endParaRPr lang="ru-RU" sz="1200">
            <a:latin typeface="Times New Roman" pitchFamily="18" charset="0"/>
            <a:cs typeface="Times New Roman" pitchFamily="18" charset="0"/>
          </a:endParaRPr>
        </a:p>
      </dgm:t>
    </dgm:pt>
    <dgm:pt modelId="{4F03051C-966D-4E0E-8DE1-850F9D4E0558}" type="sibTrans" cxnId="{E88C2A1F-18FA-45A2-8233-31E8AF98B656}">
      <dgm:prSet/>
      <dgm:spPr/>
      <dgm:t>
        <a:bodyPr/>
        <a:lstStyle/>
        <a:p>
          <a:endParaRPr lang="ru-RU" sz="1200">
            <a:latin typeface="Times New Roman" pitchFamily="18" charset="0"/>
            <a:cs typeface="Times New Roman" pitchFamily="18" charset="0"/>
          </a:endParaRPr>
        </a:p>
      </dgm:t>
    </dgm:pt>
    <dgm:pt modelId="{E9B131D5-D38F-46F5-BA26-F1FBC6DC6068}">
      <dgm:prSet phldrT="[Текст]" custT="1"/>
      <dgm:spPr/>
      <dgm:t>
        <a:bodyPr/>
        <a:lstStyle/>
        <a:p>
          <a:r>
            <a:rPr lang="ru-RU" sz="1200">
              <a:latin typeface="Times New Roman" pitchFamily="18" charset="0"/>
              <a:cs typeface="Times New Roman" pitchFamily="18" charset="0"/>
            </a:rPr>
            <a:t>Работа с клиентами</a:t>
          </a:r>
        </a:p>
      </dgm:t>
    </dgm:pt>
    <dgm:pt modelId="{D109572E-E740-4EA7-A1D9-EB0D8B995280}" type="parTrans" cxnId="{0199CE37-541B-461E-9549-AC85E6624DDE}">
      <dgm:prSet/>
      <dgm:spPr/>
    </dgm:pt>
    <dgm:pt modelId="{39E30310-9B53-4D85-9807-84FE086BD580}" type="sibTrans" cxnId="{0199CE37-541B-461E-9549-AC85E6624DDE}">
      <dgm:prSet/>
      <dgm:spPr/>
    </dgm:pt>
    <dgm:pt modelId="{90F35207-5C64-4AEF-B527-EEAAD452E080}">
      <dgm:prSet phldrT="[Текст]" custT="1"/>
      <dgm:spPr/>
      <dgm:t>
        <a:bodyPr/>
        <a:lstStyle/>
        <a:p>
          <a:r>
            <a:rPr lang="ru-RU" sz="1200">
              <a:latin typeface="Times New Roman" pitchFamily="18" charset="0"/>
              <a:cs typeface="Times New Roman" pitchFamily="18" charset="0"/>
            </a:rPr>
            <a:t>Осуществляется с большим сопровождением бумажного документооборота</a:t>
          </a:r>
        </a:p>
      </dgm:t>
    </dgm:pt>
    <dgm:pt modelId="{190096BD-A277-47BE-BBCB-267180EA08CE}" type="parTrans" cxnId="{3D720FED-6211-47C0-A229-AA601D389D64}">
      <dgm:prSet/>
      <dgm:spPr/>
    </dgm:pt>
    <dgm:pt modelId="{21D597B8-77E3-4824-8E0D-3A2ED52A22E9}" type="sibTrans" cxnId="{3D720FED-6211-47C0-A229-AA601D389D64}">
      <dgm:prSet/>
      <dgm:spPr/>
    </dgm:pt>
    <dgm:pt modelId="{B4215176-A15B-4CBF-96BA-69443D70A549}">
      <dgm:prSet phldrT="[Текст]" custT="1"/>
      <dgm:spPr/>
      <dgm:t>
        <a:bodyPr/>
        <a:lstStyle/>
        <a:p>
          <a:r>
            <a:rPr lang="ru-RU" sz="1200">
              <a:latin typeface="Times New Roman" pitchFamily="18" charset="0"/>
              <a:cs typeface="Times New Roman" pitchFamily="18" charset="0"/>
            </a:rPr>
            <a:t>Не автоматизирована</a:t>
          </a:r>
        </a:p>
      </dgm:t>
    </dgm:pt>
    <dgm:pt modelId="{5894C1C5-7D74-4B37-98DE-83D3ABA7DB2C}" type="parTrans" cxnId="{EDD112F8-B85F-400F-8241-C0C696530937}">
      <dgm:prSet/>
      <dgm:spPr/>
    </dgm:pt>
    <dgm:pt modelId="{7486D2B8-057D-4858-9597-35D9917C9C4A}" type="sibTrans" cxnId="{EDD112F8-B85F-400F-8241-C0C696530937}">
      <dgm:prSet/>
      <dgm:spPr/>
    </dgm:pt>
    <dgm:pt modelId="{6942B41D-B2FB-47AC-9018-29A17DBB0315}">
      <dgm:prSet phldrT="[Текст]" custT="1"/>
      <dgm:spPr/>
      <dgm:t>
        <a:bodyPr/>
        <a:lstStyle/>
        <a:p>
          <a:r>
            <a:rPr lang="ru-RU" sz="1200">
              <a:latin typeface="Times New Roman" pitchFamily="18" charset="0"/>
              <a:cs typeface="Times New Roman" pitchFamily="18" charset="0"/>
            </a:rPr>
            <a:t>Работа с поставщиками</a:t>
          </a:r>
        </a:p>
      </dgm:t>
    </dgm:pt>
    <dgm:pt modelId="{702CDFF2-61C6-4495-B68D-3729A0E1EA09}" type="parTrans" cxnId="{30F71D70-DEA7-44CF-824B-7BD4697502C7}">
      <dgm:prSet/>
      <dgm:spPr/>
    </dgm:pt>
    <dgm:pt modelId="{B1D216E5-9740-4F01-BA66-B2707081AD66}" type="sibTrans" cxnId="{30F71D70-DEA7-44CF-824B-7BD4697502C7}">
      <dgm:prSet/>
      <dgm:spPr/>
    </dgm:pt>
    <dgm:pt modelId="{650C8027-723E-4288-981A-5D311D9863AA}">
      <dgm:prSet phldrT="[Текст]" custT="1"/>
      <dgm:spPr/>
      <dgm:t>
        <a:bodyPr/>
        <a:lstStyle/>
        <a:p>
          <a:r>
            <a:rPr lang="ru-RU" sz="1200">
              <a:latin typeface="Times New Roman" pitchFamily="18" charset="0"/>
              <a:cs typeface="Times New Roman" pitchFamily="18" charset="0"/>
            </a:rPr>
            <a:t>Не автоматизирована</a:t>
          </a:r>
        </a:p>
      </dgm:t>
    </dgm:pt>
    <dgm:pt modelId="{374CC951-3B38-4D77-862F-8DD73B3885BC}" type="parTrans" cxnId="{E47A8242-F9E7-485C-9A5F-8A662970A043}">
      <dgm:prSet/>
      <dgm:spPr/>
    </dgm:pt>
    <dgm:pt modelId="{C9057D43-FA1F-4585-A153-CD5BBFCE24F4}" type="sibTrans" cxnId="{E47A8242-F9E7-485C-9A5F-8A662970A043}">
      <dgm:prSet/>
      <dgm:spPr/>
    </dgm:pt>
    <dgm:pt modelId="{3F2427C2-285C-4496-B687-BA741DA6D10F}">
      <dgm:prSet phldrT="[Текст]" custT="1"/>
      <dgm:spPr/>
      <dgm:t>
        <a:bodyPr/>
        <a:lstStyle/>
        <a:p>
          <a:r>
            <a:rPr lang="ru-RU" sz="1200">
              <a:latin typeface="Times New Roman" pitchFamily="18" charset="0"/>
              <a:cs typeface="Times New Roman" pitchFamily="18" charset="0"/>
            </a:rPr>
            <a:t>Объем работы незначителен</a:t>
          </a:r>
        </a:p>
      </dgm:t>
    </dgm:pt>
    <dgm:pt modelId="{37902FD9-C92F-4ECC-AD0D-93AAEFB5E001}" type="parTrans" cxnId="{277C52AC-19BF-49C9-85FD-0792071C7E7E}">
      <dgm:prSet/>
      <dgm:spPr/>
    </dgm:pt>
    <dgm:pt modelId="{16F4694A-FF4A-4334-9ADC-849C09C5BC22}" type="sibTrans" cxnId="{277C52AC-19BF-49C9-85FD-0792071C7E7E}">
      <dgm:prSet/>
      <dgm:spPr/>
    </dgm:pt>
    <dgm:pt modelId="{9E6DCE34-61BA-4124-AC6A-DD370632BAF9}">
      <dgm:prSet phldrT="[Текст]" custT="1"/>
      <dgm:spPr/>
      <dgm:t>
        <a:bodyPr/>
        <a:lstStyle/>
        <a:p>
          <a:r>
            <a:rPr lang="ru-RU" sz="1200">
              <a:latin typeface="Times New Roman" pitchFamily="18" charset="0"/>
              <a:cs typeface="Times New Roman" pitchFamily="18" charset="0"/>
            </a:rPr>
            <a:t>Экономическая деятельность</a:t>
          </a:r>
        </a:p>
      </dgm:t>
    </dgm:pt>
    <dgm:pt modelId="{07E55178-377C-4835-B79D-7B467691041C}" type="parTrans" cxnId="{3D920E78-14F1-4B3F-8371-C0CBB2633E86}">
      <dgm:prSet/>
      <dgm:spPr/>
    </dgm:pt>
    <dgm:pt modelId="{D5333BD2-E165-43A8-A8FF-EA6A83C24317}" type="sibTrans" cxnId="{3D920E78-14F1-4B3F-8371-C0CBB2633E86}">
      <dgm:prSet/>
      <dgm:spPr/>
    </dgm:pt>
    <dgm:pt modelId="{A43DD003-F4D7-4606-A0C3-DB07C9C12D70}">
      <dgm:prSet phldrT="[Текст]" custT="1"/>
      <dgm:spPr/>
      <dgm:t>
        <a:bodyPr/>
        <a:lstStyle/>
        <a:p>
          <a:r>
            <a:rPr lang="ru-RU" sz="1200">
              <a:latin typeface="Times New Roman" pitchFamily="18" charset="0"/>
              <a:cs typeface="Times New Roman" pitchFamily="18" charset="0"/>
            </a:rPr>
            <a:t>Применяется устаревшее ПО</a:t>
          </a:r>
        </a:p>
      </dgm:t>
    </dgm:pt>
    <dgm:pt modelId="{93B7C729-1603-45BE-ABA7-7BC176DCBBE2}" type="parTrans" cxnId="{1DFB8631-E551-46D8-887F-21F644A77932}">
      <dgm:prSet/>
      <dgm:spPr/>
    </dgm:pt>
    <dgm:pt modelId="{2FBCD511-12DE-4E41-9E8E-6ECE1CAA34A7}" type="sibTrans" cxnId="{1DFB8631-E551-46D8-887F-21F644A77932}">
      <dgm:prSet/>
      <dgm:spPr/>
    </dgm:pt>
    <dgm:pt modelId="{664E2988-D43C-4188-93ED-9352D652421A}">
      <dgm:prSet phldrT="[Текст]" custT="1"/>
      <dgm:spPr/>
      <dgm:t>
        <a:bodyPr/>
        <a:lstStyle/>
        <a:p>
          <a:r>
            <a:rPr lang="ru-RU" sz="1200">
              <a:latin typeface="Times New Roman" pitchFamily="18" charset="0"/>
              <a:cs typeface="Times New Roman" pitchFamily="18" charset="0"/>
            </a:rPr>
            <a:t>Высокий уровень влияния человеческого фактора</a:t>
          </a:r>
        </a:p>
      </dgm:t>
    </dgm:pt>
    <dgm:pt modelId="{AE88D016-3EE6-4379-8624-012AA065B40F}" type="parTrans" cxnId="{FBFF9109-CA44-4F21-A334-998EA01CC50B}">
      <dgm:prSet/>
      <dgm:spPr/>
    </dgm:pt>
    <dgm:pt modelId="{7A7FBB78-B9D9-4C87-A51C-74C882B17A32}" type="sibTrans" cxnId="{FBFF9109-CA44-4F21-A334-998EA01CC50B}">
      <dgm:prSet/>
      <dgm:spPr/>
    </dgm:pt>
    <dgm:pt modelId="{EE9F9262-B69D-42FB-B8BE-3EA36A1B45D2}" type="pres">
      <dgm:prSet presAssocID="{4DFBB4BE-B9F1-4051-8E25-62632599BAC0}" presName="linear" presStyleCnt="0">
        <dgm:presLayoutVars>
          <dgm:animLvl val="lvl"/>
          <dgm:resizeHandles val="exact"/>
        </dgm:presLayoutVars>
      </dgm:prSet>
      <dgm:spPr/>
      <dgm:t>
        <a:bodyPr/>
        <a:lstStyle/>
        <a:p>
          <a:endParaRPr lang="ru-RU"/>
        </a:p>
      </dgm:t>
    </dgm:pt>
    <dgm:pt modelId="{B1539571-99AC-4589-B476-BA388E867724}" type="pres">
      <dgm:prSet presAssocID="{EBEC90BD-37C0-412D-AD43-EF11B535C55B}" presName="parentText" presStyleLbl="node1" presStyleIdx="0" presStyleCnt="4">
        <dgm:presLayoutVars>
          <dgm:chMax val="0"/>
          <dgm:bulletEnabled val="1"/>
        </dgm:presLayoutVars>
      </dgm:prSet>
      <dgm:spPr/>
      <dgm:t>
        <a:bodyPr/>
        <a:lstStyle/>
        <a:p>
          <a:endParaRPr lang="ru-RU"/>
        </a:p>
      </dgm:t>
    </dgm:pt>
    <dgm:pt modelId="{6721949A-AC85-47C7-B7A7-BF4312DD1CF7}" type="pres">
      <dgm:prSet presAssocID="{EBEC90BD-37C0-412D-AD43-EF11B535C55B}" presName="childText" presStyleLbl="revTx" presStyleIdx="0" presStyleCnt="4">
        <dgm:presLayoutVars>
          <dgm:bulletEnabled val="1"/>
        </dgm:presLayoutVars>
      </dgm:prSet>
      <dgm:spPr/>
      <dgm:t>
        <a:bodyPr/>
        <a:lstStyle/>
        <a:p>
          <a:endParaRPr lang="ru-RU"/>
        </a:p>
      </dgm:t>
    </dgm:pt>
    <dgm:pt modelId="{CB8D8F30-9968-4C9B-98F5-A6121ED99C4E}" type="pres">
      <dgm:prSet presAssocID="{E9B131D5-D38F-46F5-BA26-F1FBC6DC6068}" presName="parentText" presStyleLbl="node1" presStyleIdx="1" presStyleCnt="4">
        <dgm:presLayoutVars>
          <dgm:chMax val="0"/>
          <dgm:bulletEnabled val="1"/>
        </dgm:presLayoutVars>
      </dgm:prSet>
      <dgm:spPr/>
      <dgm:t>
        <a:bodyPr/>
        <a:lstStyle/>
        <a:p>
          <a:endParaRPr lang="ru-RU"/>
        </a:p>
      </dgm:t>
    </dgm:pt>
    <dgm:pt modelId="{8FD8E588-BCDE-4E42-B7CE-09F8A9BB12D2}" type="pres">
      <dgm:prSet presAssocID="{E9B131D5-D38F-46F5-BA26-F1FBC6DC6068}" presName="childText" presStyleLbl="revTx" presStyleIdx="1" presStyleCnt="4">
        <dgm:presLayoutVars>
          <dgm:bulletEnabled val="1"/>
        </dgm:presLayoutVars>
      </dgm:prSet>
      <dgm:spPr/>
      <dgm:t>
        <a:bodyPr/>
        <a:lstStyle/>
        <a:p>
          <a:endParaRPr lang="ru-RU"/>
        </a:p>
      </dgm:t>
    </dgm:pt>
    <dgm:pt modelId="{013CC2AA-5D6D-44AA-88C5-23CED556D920}" type="pres">
      <dgm:prSet presAssocID="{6942B41D-B2FB-47AC-9018-29A17DBB0315}" presName="parentText" presStyleLbl="node1" presStyleIdx="2" presStyleCnt="4">
        <dgm:presLayoutVars>
          <dgm:chMax val="0"/>
          <dgm:bulletEnabled val="1"/>
        </dgm:presLayoutVars>
      </dgm:prSet>
      <dgm:spPr/>
      <dgm:t>
        <a:bodyPr/>
        <a:lstStyle/>
        <a:p>
          <a:endParaRPr lang="ru-RU"/>
        </a:p>
      </dgm:t>
    </dgm:pt>
    <dgm:pt modelId="{16194C64-1FDA-420F-898A-2AC55E71A888}" type="pres">
      <dgm:prSet presAssocID="{6942B41D-B2FB-47AC-9018-29A17DBB0315}" presName="childText" presStyleLbl="revTx" presStyleIdx="2" presStyleCnt="4">
        <dgm:presLayoutVars>
          <dgm:bulletEnabled val="1"/>
        </dgm:presLayoutVars>
      </dgm:prSet>
      <dgm:spPr/>
      <dgm:t>
        <a:bodyPr/>
        <a:lstStyle/>
        <a:p>
          <a:endParaRPr lang="ru-RU"/>
        </a:p>
      </dgm:t>
    </dgm:pt>
    <dgm:pt modelId="{7218EED1-BF62-4D09-974A-C6A25AD89E38}" type="pres">
      <dgm:prSet presAssocID="{9E6DCE34-61BA-4124-AC6A-DD370632BAF9}" presName="parentText" presStyleLbl="node1" presStyleIdx="3" presStyleCnt="4">
        <dgm:presLayoutVars>
          <dgm:chMax val="0"/>
          <dgm:bulletEnabled val="1"/>
        </dgm:presLayoutVars>
      </dgm:prSet>
      <dgm:spPr/>
      <dgm:t>
        <a:bodyPr/>
        <a:lstStyle/>
        <a:p>
          <a:endParaRPr lang="ru-RU"/>
        </a:p>
      </dgm:t>
    </dgm:pt>
    <dgm:pt modelId="{E5FAD5D9-6265-403D-9DE5-775FBA845C5D}" type="pres">
      <dgm:prSet presAssocID="{9E6DCE34-61BA-4124-AC6A-DD370632BAF9}" presName="childText" presStyleLbl="revTx" presStyleIdx="3" presStyleCnt="4">
        <dgm:presLayoutVars>
          <dgm:bulletEnabled val="1"/>
        </dgm:presLayoutVars>
      </dgm:prSet>
      <dgm:spPr/>
      <dgm:t>
        <a:bodyPr/>
        <a:lstStyle/>
        <a:p>
          <a:endParaRPr lang="ru-RU"/>
        </a:p>
      </dgm:t>
    </dgm:pt>
  </dgm:ptLst>
  <dgm:cxnLst>
    <dgm:cxn modelId="{3D720FED-6211-47C0-A229-AA601D389D64}" srcId="{E9B131D5-D38F-46F5-BA26-F1FBC6DC6068}" destId="{90F35207-5C64-4AEF-B527-EEAAD452E080}" srcOrd="0" destOrd="0" parTransId="{190096BD-A277-47BE-BBCB-267180EA08CE}" sibTransId="{21D597B8-77E3-4824-8E0D-3A2ED52A22E9}"/>
    <dgm:cxn modelId="{E47A8242-F9E7-485C-9A5F-8A662970A043}" srcId="{6942B41D-B2FB-47AC-9018-29A17DBB0315}" destId="{650C8027-723E-4288-981A-5D311D9863AA}" srcOrd="0" destOrd="0" parTransId="{374CC951-3B38-4D77-862F-8DD73B3885BC}" sibTransId="{C9057D43-FA1F-4585-A153-CD5BBFCE24F4}"/>
    <dgm:cxn modelId="{B8E0B4A4-DEC3-4F17-8AFD-CF7E03C2E5B1}" type="presOf" srcId="{664E2988-D43C-4188-93ED-9352D652421A}" destId="{E5FAD5D9-6265-403D-9DE5-775FBA845C5D}" srcOrd="0" destOrd="1" presId="urn:microsoft.com/office/officeart/2005/8/layout/vList2"/>
    <dgm:cxn modelId="{1DFB8631-E551-46D8-887F-21F644A77932}" srcId="{9E6DCE34-61BA-4124-AC6A-DD370632BAF9}" destId="{A43DD003-F4D7-4606-A0C3-DB07C9C12D70}" srcOrd="0" destOrd="0" parTransId="{93B7C729-1603-45BE-ABA7-7BC176DCBBE2}" sibTransId="{2FBCD511-12DE-4E41-9E8E-6ECE1CAA34A7}"/>
    <dgm:cxn modelId="{3D920E78-14F1-4B3F-8371-C0CBB2633E86}" srcId="{4DFBB4BE-B9F1-4051-8E25-62632599BAC0}" destId="{9E6DCE34-61BA-4124-AC6A-DD370632BAF9}" srcOrd="3" destOrd="0" parTransId="{07E55178-377C-4835-B79D-7B467691041C}" sibTransId="{D5333BD2-E165-43A8-A8FF-EA6A83C24317}"/>
    <dgm:cxn modelId="{E657BC7C-4ABC-4E3C-9C5B-BE79136AB1C9}" type="presOf" srcId="{E7AF4FDF-BCA0-4792-A0F2-163BFB058FF1}" destId="{6721949A-AC85-47C7-B7A7-BF4312DD1CF7}" srcOrd="0" destOrd="0" presId="urn:microsoft.com/office/officeart/2005/8/layout/vList2"/>
    <dgm:cxn modelId="{277C52AC-19BF-49C9-85FD-0792071C7E7E}" srcId="{6942B41D-B2FB-47AC-9018-29A17DBB0315}" destId="{3F2427C2-285C-4496-B687-BA741DA6D10F}" srcOrd="1" destOrd="0" parTransId="{37902FD9-C92F-4ECC-AD0D-93AAEFB5E001}" sibTransId="{16F4694A-FF4A-4334-9ADC-849C09C5BC22}"/>
    <dgm:cxn modelId="{19779C5A-A516-4821-9D0B-862F53B2637B}" srcId="{EBEC90BD-37C0-412D-AD43-EF11B535C55B}" destId="{2FCD0086-8013-4C11-8F88-FCEA08064654}" srcOrd="3" destOrd="0" parTransId="{E9B10624-76E4-4AAF-8A81-3ABF0E74E883}" sibTransId="{C13AC658-101F-4469-808C-9D044F97F35D}"/>
    <dgm:cxn modelId="{5617CC69-A92E-4D4C-923C-C49ACF3EB5C3}" srcId="{4DFBB4BE-B9F1-4051-8E25-62632599BAC0}" destId="{EBEC90BD-37C0-412D-AD43-EF11B535C55B}" srcOrd="0" destOrd="0" parTransId="{5B881ADA-43B7-4E2F-9116-F65AB95D4DEE}" sibTransId="{DB005556-A956-4776-BE0C-E86AC4A8C96F}"/>
    <dgm:cxn modelId="{01BB554E-8B85-45E6-84CE-78A86DC9FF0F}" srcId="{EBEC90BD-37C0-412D-AD43-EF11B535C55B}" destId="{4FEC8212-13A4-4996-9240-46F94CA8FFE2}" srcOrd="7" destOrd="0" parTransId="{1C780338-2680-4E90-AF73-C0029BB053E8}" sibTransId="{AA9E882F-34B7-417D-BD01-2D739A0B69DE}"/>
    <dgm:cxn modelId="{E88C2A1F-18FA-45A2-8233-31E8AF98B656}" srcId="{EBEC90BD-37C0-412D-AD43-EF11B535C55B}" destId="{19508695-6CBA-47F6-84F6-E1BC68BC53C1}" srcOrd="8" destOrd="0" parTransId="{1E779265-0236-4860-965E-998B43DF6610}" sibTransId="{4F03051C-966D-4E0E-8DE1-850F9D4E0558}"/>
    <dgm:cxn modelId="{65B8C9A4-B10A-4B0C-9401-2CCB0B0DEF2E}" type="presOf" srcId="{E9B131D5-D38F-46F5-BA26-F1FBC6DC6068}" destId="{CB8D8F30-9968-4C9B-98F5-A6121ED99C4E}" srcOrd="0" destOrd="0" presId="urn:microsoft.com/office/officeart/2005/8/layout/vList2"/>
    <dgm:cxn modelId="{B5BA22DD-2C33-4D95-B7F2-A6889F29DF2F}" type="presOf" srcId="{6942B41D-B2FB-47AC-9018-29A17DBB0315}" destId="{013CC2AA-5D6D-44AA-88C5-23CED556D920}" srcOrd="0" destOrd="0" presId="urn:microsoft.com/office/officeart/2005/8/layout/vList2"/>
    <dgm:cxn modelId="{BB0198B6-C6B3-4886-96AE-E6195AC07909}" srcId="{EBEC90BD-37C0-412D-AD43-EF11B535C55B}" destId="{924CDB60-AF2F-4DBB-A35E-ECC005AB53C8}" srcOrd="1" destOrd="0" parTransId="{237D6A8F-A383-4923-9500-11D4A1E6A20C}" sibTransId="{254B06F5-E576-46E0-A946-B734B3D05D0B}"/>
    <dgm:cxn modelId="{8F0FA123-33F7-4DB2-A28C-ED00C03C448E}" type="presOf" srcId="{924CDB60-AF2F-4DBB-A35E-ECC005AB53C8}" destId="{6721949A-AC85-47C7-B7A7-BF4312DD1CF7}" srcOrd="0" destOrd="1" presId="urn:microsoft.com/office/officeart/2005/8/layout/vList2"/>
    <dgm:cxn modelId="{8D2EEF29-B3E1-4DB0-AAEC-7AE4592057A5}" type="presOf" srcId="{EBEC90BD-37C0-412D-AD43-EF11B535C55B}" destId="{B1539571-99AC-4589-B476-BA388E867724}" srcOrd="0" destOrd="0" presId="urn:microsoft.com/office/officeart/2005/8/layout/vList2"/>
    <dgm:cxn modelId="{61DDABA5-751F-4157-A9F6-5DD482D6B165}" type="presOf" srcId="{9E6DCE34-61BA-4124-AC6A-DD370632BAF9}" destId="{7218EED1-BF62-4D09-974A-C6A25AD89E38}" srcOrd="0" destOrd="0" presId="urn:microsoft.com/office/officeart/2005/8/layout/vList2"/>
    <dgm:cxn modelId="{AC0F1911-D273-405A-A6FC-1F34C859A3AF}" srcId="{EBEC90BD-37C0-412D-AD43-EF11B535C55B}" destId="{EDDE98B1-39B2-4F46-8971-2C12F69CB2E7}" srcOrd="2" destOrd="0" parTransId="{B6791646-CD43-48B7-AC17-29B68DE0ACA6}" sibTransId="{A6413C3B-8715-4B07-A30C-13A0CACBCC37}"/>
    <dgm:cxn modelId="{D5910371-4E92-4866-8783-873B78C31B02}" type="presOf" srcId="{3F2427C2-285C-4496-B687-BA741DA6D10F}" destId="{16194C64-1FDA-420F-898A-2AC55E71A888}" srcOrd="0" destOrd="1" presId="urn:microsoft.com/office/officeart/2005/8/layout/vList2"/>
    <dgm:cxn modelId="{26EE37DE-03BA-4610-BEC2-42AB085D2D39}" type="presOf" srcId="{90F35207-5C64-4AEF-B527-EEAAD452E080}" destId="{8FD8E588-BCDE-4E42-B7CE-09F8A9BB12D2}" srcOrd="0" destOrd="0" presId="urn:microsoft.com/office/officeart/2005/8/layout/vList2"/>
    <dgm:cxn modelId="{B460D5AF-C7DE-4B82-B6BB-FE3EFE2DA694}" type="presOf" srcId="{EDDE98B1-39B2-4F46-8971-2C12F69CB2E7}" destId="{6721949A-AC85-47C7-B7A7-BF4312DD1CF7}" srcOrd="0" destOrd="2" presId="urn:microsoft.com/office/officeart/2005/8/layout/vList2"/>
    <dgm:cxn modelId="{D1B97BB4-56D9-47EE-B963-A61795FCCF84}" type="presOf" srcId="{2D27E877-6C3F-4F45-99D7-28CE858C92DB}" destId="{6721949A-AC85-47C7-B7A7-BF4312DD1CF7}" srcOrd="0" destOrd="5" presId="urn:microsoft.com/office/officeart/2005/8/layout/vList2"/>
    <dgm:cxn modelId="{B52ACD39-DED8-4A4A-9694-63357B5B47B0}" srcId="{EBEC90BD-37C0-412D-AD43-EF11B535C55B}" destId="{2D27E877-6C3F-4F45-99D7-28CE858C92DB}" srcOrd="5" destOrd="0" parTransId="{31DB400E-4B4F-4F2A-8C91-4FAAD310E9B7}" sibTransId="{2BAF4C3B-4784-496F-AC26-661DAFE014B2}"/>
    <dgm:cxn modelId="{3CD11E72-7D80-4BA4-AF9C-E2495D3E32AE}" type="presOf" srcId="{4FEC8212-13A4-4996-9240-46F94CA8FFE2}" destId="{6721949A-AC85-47C7-B7A7-BF4312DD1CF7}" srcOrd="0" destOrd="7" presId="urn:microsoft.com/office/officeart/2005/8/layout/vList2"/>
    <dgm:cxn modelId="{73D5FAEE-58ED-4352-8F34-813C88D49A1C}" type="presOf" srcId="{9E0FEEDF-34D7-469D-AFE4-D5188E425AEF}" destId="{6721949A-AC85-47C7-B7A7-BF4312DD1CF7}" srcOrd="0" destOrd="6" presId="urn:microsoft.com/office/officeart/2005/8/layout/vList2"/>
    <dgm:cxn modelId="{536E3743-24A3-40FA-BD34-39803E530047}" srcId="{EBEC90BD-37C0-412D-AD43-EF11B535C55B}" destId="{9E0FEEDF-34D7-469D-AFE4-D5188E425AEF}" srcOrd="6" destOrd="0" parTransId="{D39A3F79-284D-4902-8736-3939B6CCD990}" sibTransId="{E8DF7B54-15AD-4E5F-A832-AB8A6FEE24D4}"/>
    <dgm:cxn modelId="{44EBCE6A-F83C-4F72-9EAC-CDC036CC2325}" type="presOf" srcId="{B4215176-A15B-4CBF-96BA-69443D70A549}" destId="{8FD8E588-BCDE-4E42-B7CE-09F8A9BB12D2}" srcOrd="0" destOrd="1" presId="urn:microsoft.com/office/officeart/2005/8/layout/vList2"/>
    <dgm:cxn modelId="{6223D3AB-7F0D-4EFF-96B4-AE56338650F0}" type="presOf" srcId="{650C8027-723E-4288-981A-5D311D9863AA}" destId="{16194C64-1FDA-420F-898A-2AC55E71A888}" srcOrd="0" destOrd="0" presId="urn:microsoft.com/office/officeart/2005/8/layout/vList2"/>
    <dgm:cxn modelId="{21D92202-FC1C-4F01-8AB0-A9469156802F}" srcId="{EBEC90BD-37C0-412D-AD43-EF11B535C55B}" destId="{3EE094AA-FD67-4ABF-B13A-76EB5CC5B69F}" srcOrd="4" destOrd="0" parTransId="{263A4B9E-B6C9-4AD0-AB72-0679A4A6FC66}" sibTransId="{1FC6E6EC-1C1A-429C-8691-0781E6530FF4}"/>
    <dgm:cxn modelId="{FBFF9109-CA44-4F21-A334-998EA01CC50B}" srcId="{9E6DCE34-61BA-4124-AC6A-DD370632BAF9}" destId="{664E2988-D43C-4188-93ED-9352D652421A}" srcOrd="1" destOrd="0" parTransId="{AE88D016-3EE6-4379-8624-012AA065B40F}" sibTransId="{7A7FBB78-B9D9-4C87-A51C-74C882B17A32}"/>
    <dgm:cxn modelId="{2CE1F11B-CA02-4485-A362-59AB750AEB5E}" type="presOf" srcId="{3EE094AA-FD67-4ABF-B13A-76EB5CC5B69F}" destId="{6721949A-AC85-47C7-B7A7-BF4312DD1CF7}" srcOrd="0" destOrd="4" presId="urn:microsoft.com/office/officeart/2005/8/layout/vList2"/>
    <dgm:cxn modelId="{30F71D70-DEA7-44CF-824B-7BD4697502C7}" srcId="{4DFBB4BE-B9F1-4051-8E25-62632599BAC0}" destId="{6942B41D-B2FB-47AC-9018-29A17DBB0315}" srcOrd="2" destOrd="0" parTransId="{702CDFF2-61C6-4495-B68D-3729A0E1EA09}" sibTransId="{B1D216E5-9740-4F01-BA66-B2707081AD66}"/>
    <dgm:cxn modelId="{0199CE37-541B-461E-9549-AC85E6624DDE}" srcId="{4DFBB4BE-B9F1-4051-8E25-62632599BAC0}" destId="{E9B131D5-D38F-46F5-BA26-F1FBC6DC6068}" srcOrd="1" destOrd="0" parTransId="{D109572E-E740-4EA7-A1D9-EB0D8B995280}" sibTransId="{39E30310-9B53-4D85-9807-84FE086BD580}"/>
    <dgm:cxn modelId="{18B77383-8A20-49E7-ACA8-5D5CACB7B480}" type="presOf" srcId="{A43DD003-F4D7-4606-A0C3-DB07C9C12D70}" destId="{E5FAD5D9-6265-403D-9DE5-775FBA845C5D}" srcOrd="0" destOrd="0" presId="urn:microsoft.com/office/officeart/2005/8/layout/vList2"/>
    <dgm:cxn modelId="{EDD112F8-B85F-400F-8241-C0C696530937}" srcId="{E9B131D5-D38F-46F5-BA26-F1FBC6DC6068}" destId="{B4215176-A15B-4CBF-96BA-69443D70A549}" srcOrd="1" destOrd="0" parTransId="{5894C1C5-7D74-4B37-98DE-83D3ABA7DB2C}" sibTransId="{7486D2B8-057D-4858-9597-35D9917C9C4A}"/>
    <dgm:cxn modelId="{CFDDB610-9147-47D5-8C77-5C1DC15E1B2F}" srcId="{EBEC90BD-37C0-412D-AD43-EF11B535C55B}" destId="{E7AF4FDF-BCA0-4792-A0F2-163BFB058FF1}" srcOrd="0" destOrd="0" parTransId="{ABB6DEA7-BD30-4E57-A7C0-5B0C532EAA16}" sibTransId="{2B82509B-3037-40AC-A84D-9A4886A840D1}"/>
    <dgm:cxn modelId="{1613A057-BEA0-4597-A189-5B5928D96500}" type="presOf" srcId="{19508695-6CBA-47F6-84F6-E1BC68BC53C1}" destId="{6721949A-AC85-47C7-B7A7-BF4312DD1CF7}" srcOrd="0" destOrd="8" presId="urn:microsoft.com/office/officeart/2005/8/layout/vList2"/>
    <dgm:cxn modelId="{8001BCF7-EB64-48EE-AB82-DCBEEA518666}" type="presOf" srcId="{4DFBB4BE-B9F1-4051-8E25-62632599BAC0}" destId="{EE9F9262-B69D-42FB-B8BE-3EA36A1B45D2}" srcOrd="0" destOrd="0" presId="urn:microsoft.com/office/officeart/2005/8/layout/vList2"/>
    <dgm:cxn modelId="{1C236CE4-8279-41DB-A445-4DCD03890982}" type="presOf" srcId="{2FCD0086-8013-4C11-8F88-FCEA08064654}" destId="{6721949A-AC85-47C7-B7A7-BF4312DD1CF7}" srcOrd="0" destOrd="3" presId="urn:microsoft.com/office/officeart/2005/8/layout/vList2"/>
    <dgm:cxn modelId="{86FF9FD6-6C6D-4F37-B66A-6A83496F5C2E}" type="presParOf" srcId="{EE9F9262-B69D-42FB-B8BE-3EA36A1B45D2}" destId="{B1539571-99AC-4589-B476-BA388E867724}" srcOrd="0" destOrd="0" presId="urn:microsoft.com/office/officeart/2005/8/layout/vList2"/>
    <dgm:cxn modelId="{9EB4AD42-169E-4278-8EE6-C34E0C66A937}" type="presParOf" srcId="{EE9F9262-B69D-42FB-B8BE-3EA36A1B45D2}" destId="{6721949A-AC85-47C7-B7A7-BF4312DD1CF7}" srcOrd="1" destOrd="0" presId="urn:microsoft.com/office/officeart/2005/8/layout/vList2"/>
    <dgm:cxn modelId="{F67DA71E-1793-443E-A978-AE90DAC3DD0A}" type="presParOf" srcId="{EE9F9262-B69D-42FB-B8BE-3EA36A1B45D2}" destId="{CB8D8F30-9968-4C9B-98F5-A6121ED99C4E}" srcOrd="2" destOrd="0" presId="urn:microsoft.com/office/officeart/2005/8/layout/vList2"/>
    <dgm:cxn modelId="{B2BF1651-9E00-435C-BFB4-E8364DB1294A}" type="presParOf" srcId="{EE9F9262-B69D-42FB-B8BE-3EA36A1B45D2}" destId="{8FD8E588-BCDE-4E42-B7CE-09F8A9BB12D2}" srcOrd="3" destOrd="0" presId="urn:microsoft.com/office/officeart/2005/8/layout/vList2"/>
    <dgm:cxn modelId="{83111837-324F-4D3E-896C-478C48DAF506}" type="presParOf" srcId="{EE9F9262-B69D-42FB-B8BE-3EA36A1B45D2}" destId="{013CC2AA-5D6D-44AA-88C5-23CED556D920}" srcOrd="4" destOrd="0" presId="urn:microsoft.com/office/officeart/2005/8/layout/vList2"/>
    <dgm:cxn modelId="{9B1A2A68-1135-40B2-8FDF-76478D0A314D}" type="presParOf" srcId="{EE9F9262-B69D-42FB-B8BE-3EA36A1B45D2}" destId="{16194C64-1FDA-420F-898A-2AC55E71A888}" srcOrd="5" destOrd="0" presId="urn:microsoft.com/office/officeart/2005/8/layout/vList2"/>
    <dgm:cxn modelId="{AC622913-CF29-4D5A-8009-B27300AF4DA1}" type="presParOf" srcId="{EE9F9262-B69D-42FB-B8BE-3EA36A1B45D2}" destId="{7218EED1-BF62-4D09-974A-C6A25AD89E38}" srcOrd="6" destOrd="0" presId="urn:microsoft.com/office/officeart/2005/8/layout/vList2"/>
    <dgm:cxn modelId="{CD47DDB7-A7FD-4330-8460-DC11296E8F01}" type="presParOf" srcId="{EE9F9262-B69D-42FB-B8BE-3EA36A1B45D2}" destId="{E5FAD5D9-6265-403D-9DE5-775FBA845C5D}" srcOrd="7"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51E01F-85C3-4C49-88FE-C44707EA894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EF8199F0-3F40-4342-A8FC-1AE16D325D27}">
      <dgm:prSet phldrT="[Текст]" custT="1"/>
      <dgm:spPr/>
      <dgm:t>
        <a:bodyPr/>
        <a:lstStyle/>
        <a:p>
          <a:r>
            <a:rPr lang="ru-RU" sz="1200">
              <a:latin typeface="Times New Roman" panose="02020603050405020304" pitchFamily="18" charset="0"/>
              <a:cs typeface="Times New Roman" panose="02020603050405020304" pitchFamily="18" charset="0"/>
            </a:rPr>
            <a:t>Способы автоматизации</a:t>
          </a:r>
        </a:p>
      </dgm:t>
    </dgm:pt>
    <dgm:pt modelId="{E1309AA6-AB0C-4D5A-B918-8D064455992E}" type="parTrans" cxnId="{AD388E83-B87E-4AD5-A744-738CBAA3F2BD}">
      <dgm:prSet/>
      <dgm:spPr/>
      <dgm:t>
        <a:bodyPr/>
        <a:lstStyle/>
        <a:p>
          <a:endParaRPr lang="ru-RU" sz="1200">
            <a:latin typeface="Times New Roman" panose="02020603050405020304" pitchFamily="18" charset="0"/>
            <a:cs typeface="Times New Roman" panose="02020603050405020304" pitchFamily="18" charset="0"/>
          </a:endParaRPr>
        </a:p>
      </dgm:t>
    </dgm:pt>
    <dgm:pt modelId="{5EC0681A-9956-42DC-86CC-CF409694BB82}" type="sibTrans" cxnId="{AD388E83-B87E-4AD5-A744-738CBAA3F2BD}">
      <dgm:prSet/>
      <dgm:spPr/>
      <dgm:t>
        <a:bodyPr/>
        <a:lstStyle/>
        <a:p>
          <a:endParaRPr lang="ru-RU" sz="1200">
            <a:latin typeface="Times New Roman" panose="02020603050405020304" pitchFamily="18" charset="0"/>
            <a:cs typeface="Times New Roman" panose="02020603050405020304" pitchFamily="18" charset="0"/>
          </a:endParaRPr>
        </a:p>
      </dgm:t>
    </dgm:pt>
    <dgm:pt modelId="{EEA6C3F7-D2BF-45A5-B378-7ECA9B8700D8}">
      <dgm:prSet phldrT="[Текст]" custT="1"/>
      <dgm:spPr/>
      <dgm:t>
        <a:bodyPr/>
        <a:lstStyle/>
        <a:p>
          <a:r>
            <a:rPr lang="ru-RU" sz="1200">
              <a:latin typeface="Times New Roman" panose="02020603050405020304" pitchFamily="18" charset="0"/>
              <a:cs typeface="Times New Roman" panose="02020603050405020304" pitchFamily="18" charset="0"/>
            </a:rPr>
            <a:t>Хаотичная</a:t>
          </a:r>
        </a:p>
      </dgm:t>
    </dgm:pt>
    <dgm:pt modelId="{4BE1C3A9-5527-4F5A-8A10-695588F17430}" type="parTrans" cxnId="{4F66BED2-8073-4CC0-8F93-A09B57E0AB3F}">
      <dgm:prSet/>
      <dgm:spPr/>
      <dgm:t>
        <a:bodyPr/>
        <a:lstStyle/>
        <a:p>
          <a:endParaRPr lang="ru-RU" sz="1200">
            <a:latin typeface="Times New Roman" panose="02020603050405020304" pitchFamily="18" charset="0"/>
            <a:cs typeface="Times New Roman" panose="02020603050405020304" pitchFamily="18" charset="0"/>
          </a:endParaRPr>
        </a:p>
      </dgm:t>
    </dgm:pt>
    <dgm:pt modelId="{D55FA1D9-59F4-402C-8C8F-B6D20342E91A}" type="sibTrans" cxnId="{4F66BED2-8073-4CC0-8F93-A09B57E0AB3F}">
      <dgm:prSet/>
      <dgm:spPr/>
      <dgm:t>
        <a:bodyPr/>
        <a:lstStyle/>
        <a:p>
          <a:endParaRPr lang="ru-RU" sz="1200">
            <a:latin typeface="Times New Roman" panose="02020603050405020304" pitchFamily="18" charset="0"/>
            <a:cs typeface="Times New Roman" panose="02020603050405020304" pitchFamily="18" charset="0"/>
          </a:endParaRPr>
        </a:p>
      </dgm:t>
    </dgm:pt>
    <dgm:pt modelId="{CFDA6B90-13D4-4670-AD27-82A209BCFB26}">
      <dgm:prSet phldrT="[Текст]" custT="1"/>
      <dgm:spPr/>
      <dgm:t>
        <a:bodyPr/>
        <a:lstStyle/>
        <a:p>
          <a:r>
            <a:rPr lang="ru-RU" sz="1200">
              <a:latin typeface="Times New Roman" panose="02020603050405020304" pitchFamily="18" charset="0"/>
              <a:cs typeface="Times New Roman" panose="02020603050405020304" pitchFamily="18" charset="0"/>
            </a:rPr>
            <a:t>По участкам</a:t>
          </a:r>
        </a:p>
      </dgm:t>
    </dgm:pt>
    <dgm:pt modelId="{8649C0B4-7118-49E8-A6E8-44B71246C471}" type="parTrans" cxnId="{CB4DE7B9-5065-4978-8924-4F6951981A7F}">
      <dgm:prSet/>
      <dgm:spPr/>
      <dgm:t>
        <a:bodyPr/>
        <a:lstStyle/>
        <a:p>
          <a:endParaRPr lang="ru-RU" sz="1200">
            <a:latin typeface="Times New Roman" panose="02020603050405020304" pitchFamily="18" charset="0"/>
            <a:cs typeface="Times New Roman" panose="02020603050405020304" pitchFamily="18" charset="0"/>
          </a:endParaRPr>
        </a:p>
      </dgm:t>
    </dgm:pt>
    <dgm:pt modelId="{C6D80CAB-5DB1-4320-B8E7-6A7333E7D9E5}" type="sibTrans" cxnId="{CB4DE7B9-5065-4978-8924-4F6951981A7F}">
      <dgm:prSet/>
      <dgm:spPr/>
      <dgm:t>
        <a:bodyPr/>
        <a:lstStyle/>
        <a:p>
          <a:endParaRPr lang="ru-RU" sz="1200">
            <a:latin typeface="Times New Roman" panose="02020603050405020304" pitchFamily="18" charset="0"/>
            <a:cs typeface="Times New Roman" panose="02020603050405020304" pitchFamily="18" charset="0"/>
          </a:endParaRPr>
        </a:p>
      </dgm:t>
    </dgm:pt>
    <dgm:pt modelId="{54301F23-7B6D-4D85-803B-35C234ED8BD7}">
      <dgm:prSet phldrT="[Текст]" custT="1"/>
      <dgm:spPr/>
      <dgm:t>
        <a:bodyPr/>
        <a:lstStyle/>
        <a:p>
          <a:r>
            <a:rPr lang="ru-RU" sz="1200">
              <a:latin typeface="Times New Roman" panose="02020603050405020304" pitchFamily="18" charset="0"/>
              <a:cs typeface="Times New Roman" panose="02020603050405020304" pitchFamily="18" charset="0"/>
            </a:rPr>
            <a:t>По направлениям</a:t>
          </a:r>
        </a:p>
      </dgm:t>
    </dgm:pt>
    <dgm:pt modelId="{D17A143F-A764-4F8D-B220-7D8AE36FFC8D}" type="parTrans" cxnId="{DF40588E-8C31-41B7-822D-E1C79F058148}">
      <dgm:prSet/>
      <dgm:spPr/>
      <dgm:t>
        <a:bodyPr/>
        <a:lstStyle/>
        <a:p>
          <a:endParaRPr lang="ru-RU" sz="1200">
            <a:latin typeface="Times New Roman" panose="02020603050405020304" pitchFamily="18" charset="0"/>
            <a:cs typeface="Times New Roman" panose="02020603050405020304" pitchFamily="18" charset="0"/>
          </a:endParaRPr>
        </a:p>
      </dgm:t>
    </dgm:pt>
    <dgm:pt modelId="{7227B2B1-4B8F-4A3C-9E4B-34FC8CDB7D0A}" type="sibTrans" cxnId="{DF40588E-8C31-41B7-822D-E1C79F058148}">
      <dgm:prSet/>
      <dgm:spPr/>
      <dgm:t>
        <a:bodyPr/>
        <a:lstStyle/>
        <a:p>
          <a:endParaRPr lang="ru-RU" sz="1200">
            <a:latin typeface="Times New Roman" panose="02020603050405020304" pitchFamily="18" charset="0"/>
            <a:cs typeface="Times New Roman" panose="02020603050405020304" pitchFamily="18" charset="0"/>
          </a:endParaRPr>
        </a:p>
      </dgm:t>
    </dgm:pt>
    <dgm:pt modelId="{61C7B85E-D239-4EF8-8294-C9FCAAC72B43}">
      <dgm:prSet phldrT="[Текст]" custT="1"/>
      <dgm:spPr/>
      <dgm:t>
        <a:bodyPr/>
        <a:lstStyle/>
        <a:p>
          <a:r>
            <a:rPr lang="ru-RU" sz="1200">
              <a:latin typeface="Times New Roman" panose="02020603050405020304" pitchFamily="18" charset="0"/>
              <a:cs typeface="Times New Roman" panose="02020603050405020304" pitchFamily="18" charset="0"/>
            </a:rPr>
            <a:t>Полная</a:t>
          </a:r>
        </a:p>
      </dgm:t>
    </dgm:pt>
    <dgm:pt modelId="{26D89612-99F1-4015-AB72-E198B2F6589D}" type="parTrans" cxnId="{609C05BC-A410-4A6A-A963-21183C5F9BED}">
      <dgm:prSet/>
      <dgm:spPr/>
      <dgm:t>
        <a:bodyPr/>
        <a:lstStyle/>
        <a:p>
          <a:endParaRPr lang="ru-RU" sz="1200">
            <a:latin typeface="Times New Roman" panose="02020603050405020304" pitchFamily="18" charset="0"/>
            <a:cs typeface="Times New Roman" panose="02020603050405020304" pitchFamily="18" charset="0"/>
          </a:endParaRPr>
        </a:p>
      </dgm:t>
    </dgm:pt>
    <dgm:pt modelId="{29E04E18-2EE8-4B44-8869-0FE19BC32216}" type="sibTrans" cxnId="{609C05BC-A410-4A6A-A963-21183C5F9BED}">
      <dgm:prSet/>
      <dgm:spPr/>
      <dgm:t>
        <a:bodyPr/>
        <a:lstStyle/>
        <a:p>
          <a:endParaRPr lang="ru-RU" sz="1200">
            <a:latin typeface="Times New Roman" panose="02020603050405020304" pitchFamily="18" charset="0"/>
            <a:cs typeface="Times New Roman" panose="02020603050405020304" pitchFamily="18" charset="0"/>
          </a:endParaRPr>
        </a:p>
      </dgm:t>
    </dgm:pt>
    <dgm:pt modelId="{24FE63A5-2464-4FF9-854A-FE8BD20953D4}">
      <dgm:prSet phldrT="[Текст]" custT="1"/>
      <dgm:spPr/>
      <dgm:t>
        <a:bodyPr/>
        <a:lstStyle/>
        <a:p>
          <a:r>
            <a:rPr lang="ru-RU" sz="1200">
              <a:latin typeface="Times New Roman" panose="02020603050405020304" pitchFamily="18" charset="0"/>
              <a:cs typeface="Times New Roman" panose="02020603050405020304" pitchFamily="18" charset="0"/>
            </a:rPr>
            <a:t>Комплексная</a:t>
          </a:r>
        </a:p>
      </dgm:t>
    </dgm:pt>
    <dgm:pt modelId="{E00C416A-72A7-44E2-A9C9-9DB91783B6BE}" type="parTrans" cxnId="{93D412C0-944A-408E-BCEF-9202DF588110}">
      <dgm:prSet/>
      <dgm:spPr/>
      <dgm:t>
        <a:bodyPr/>
        <a:lstStyle/>
        <a:p>
          <a:endParaRPr lang="ru-RU" sz="1200">
            <a:latin typeface="Times New Roman" panose="02020603050405020304" pitchFamily="18" charset="0"/>
            <a:cs typeface="Times New Roman" panose="02020603050405020304" pitchFamily="18" charset="0"/>
          </a:endParaRPr>
        </a:p>
      </dgm:t>
    </dgm:pt>
    <dgm:pt modelId="{45B872C5-9245-4B3C-B946-00E3FC38CE2F}" type="sibTrans" cxnId="{93D412C0-944A-408E-BCEF-9202DF588110}">
      <dgm:prSet/>
      <dgm:spPr/>
      <dgm:t>
        <a:bodyPr/>
        <a:lstStyle/>
        <a:p>
          <a:endParaRPr lang="ru-RU" sz="1200">
            <a:latin typeface="Times New Roman" panose="02020603050405020304" pitchFamily="18" charset="0"/>
            <a:cs typeface="Times New Roman" panose="02020603050405020304" pitchFamily="18" charset="0"/>
          </a:endParaRPr>
        </a:p>
      </dgm:t>
    </dgm:pt>
    <dgm:pt modelId="{03691A79-81A3-4CBC-9112-319B70EDC445}">
      <dgm:prSet phldrT="[Текст]" custT="1"/>
      <dgm:spPr/>
      <dgm:t>
        <a:bodyPr/>
        <a:lstStyle/>
        <a:p>
          <a:r>
            <a:rPr lang="ru-RU" sz="1100">
              <a:latin typeface="Times New Roman" panose="02020603050405020304" pitchFamily="18" charset="0"/>
              <a:cs typeface="Times New Roman" panose="02020603050405020304" pitchFamily="18" charset="0"/>
            </a:rPr>
            <a:t>Преимущества: не требует длительной подготовки. </a:t>
          </a:r>
        </a:p>
      </dgm:t>
    </dgm:pt>
    <dgm:pt modelId="{743BD94A-5344-4947-8E70-A662C9338817}" type="parTrans" cxnId="{53E2D480-D015-492D-91D2-66FEC9B9D7B6}">
      <dgm:prSet/>
      <dgm:spPr/>
      <dgm:t>
        <a:bodyPr/>
        <a:lstStyle/>
        <a:p>
          <a:endParaRPr lang="ru-RU" sz="1200">
            <a:latin typeface="Times New Roman" panose="02020603050405020304" pitchFamily="18" charset="0"/>
            <a:cs typeface="Times New Roman" panose="02020603050405020304" pitchFamily="18" charset="0"/>
          </a:endParaRPr>
        </a:p>
      </dgm:t>
    </dgm:pt>
    <dgm:pt modelId="{3E4BA2DD-BC99-41EC-80C4-8F4F599C9E14}" type="sibTrans" cxnId="{53E2D480-D015-492D-91D2-66FEC9B9D7B6}">
      <dgm:prSet/>
      <dgm:spPr/>
      <dgm:t>
        <a:bodyPr/>
        <a:lstStyle/>
        <a:p>
          <a:endParaRPr lang="ru-RU" sz="1200">
            <a:latin typeface="Times New Roman" panose="02020603050405020304" pitchFamily="18" charset="0"/>
            <a:cs typeface="Times New Roman" panose="02020603050405020304" pitchFamily="18" charset="0"/>
          </a:endParaRPr>
        </a:p>
      </dgm:t>
    </dgm:pt>
    <dgm:pt modelId="{49B9169D-C961-404C-83CF-EE24E694263E}">
      <dgm:prSet phldrT="[Текст]" custT="1"/>
      <dgm:spPr/>
      <dgm:t>
        <a:bodyPr/>
        <a:lstStyle/>
        <a:p>
          <a:r>
            <a:rPr lang="ru-RU" sz="1100">
              <a:latin typeface="Times New Roman" panose="02020603050405020304" pitchFamily="18" charset="0"/>
              <a:cs typeface="Times New Roman" panose="02020603050405020304" pitchFamily="18" charset="0"/>
            </a:rPr>
            <a:t>Преимущества: возможность постепенного инвестирования. </a:t>
          </a:r>
        </a:p>
      </dgm:t>
    </dgm:pt>
    <dgm:pt modelId="{41F09308-74E8-4D4B-B75F-63382DB31223}" type="parTrans" cxnId="{89245BA9-F92C-49EB-90C3-5EBB6E55CB97}">
      <dgm:prSet/>
      <dgm:spPr/>
      <dgm:t>
        <a:bodyPr/>
        <a:lstStyle/>
        <a:p>
          <a:endParaRPr lang="ru-RU" sz="1200">
            <a:latin typeface="Times New Roman" panose="02020603050405020304" pitchFamily="18" charset="0"/>
            <a:cs typeface="Times New Roman" panose="02020603050405020304" pitchFamily="18" charset="0"/>
          </a:endParaRPr>
        </a:p>
      </dgm:t>
    </dgm:pt>
    <dgm:pt modelId="{0ED0B91B-56A1-4E80-8CE9-541608F59923}" type="sibTrans" cxnId="{89245BA9-F92C-49EB-90C3-5EBB6E55CB97}">
      <dgm:prSet/>
      <dgm:spPr/>
      <dgm:t>
        <a:bodyPr/>
        <a:lstStyle/>
        <a:p>
          <a:endParaRPr lang="ru-RU" sz="1200">
            <a:latin typeface="Times New Roman" panose="02020603050405020304" pitchFamily="18" charset="0"/>
            <a:cs typeface="Times New Roman" panose="02020603050405020304" pitchFamily="18" charset="0"/>
          </a:endParaRPr>
        </a:p>
      </dgm:t>
    </dgm:pt>
    <dgm:pt modelId="{65EFA554-6E43-4DEE-B430-8F938B164B63}">
      <dgm:prSet phldrT="[Текст]" custT="1"/>
      <dgm:spPr/>
      <dgm:t>
        <a:bodyPr/>
        <a:lstStyle/>
        <a:p>
          <a:r>
            <a:rPr lang="ru-RU" sz="1100">
              <a:latin typeface="Times New Roman" panose="02020603050405020304" pitchFamily="18" charset="0"/>
              <a:cs typeface="Times New Roman" panose="02020603050405020304" pitchFamily="18" charset="0"/>
            </a:rPr>
            <a:t>Преимущества: возможность постепенного инвестирования. </a:t>
          </a:r>
        </a:p>
      </dgm:t>
    </dgm:pt>
    <dgm:pt modelId="{369086B2-D348-4BB7-967F-7A8D6FA1A2D9}" type="parTrans" cxnId="{7D177C23-5B11-46BB-B6B9-E1ADBA1D69F2}">
      <dgm:prSet/>
      <dgm:spPr/>
      <dgm:t>
        <a:bodyPr/>
        <a:lstStyle/>
        <a:p>
          <a:endParaRPr lang="ru-RU" sz="1200">
            <a:latin typeface="Times New Roman" panose="02020603050405020304" pitchFamily="18" charset="0"/>
            <a:cs typeface="Times New Roman" panose="02020603050405020304" pitchFamily="18" charset="0"/>
          </a:endParaRPr>
        </a:p>
      </dgm:t>
    </dgm:pt>
    <dgm:pt modelId="{F48FF307-FFCB-480E-B361-40D467B9B30A}" type="sibTrans" cxnId="{7D177C23-5B11-46BB-B6B9-E1ADBA1D69F2}">
      <dgm:prSet/>
      <dgm:spPr/>
      <dgm:t>
        <a:bodyPr/>
        <a:lstStyle/>
        <a:p>
          <a:endParaRPr lang="ru-RU" sz="1200">
            <a:latin typeface="Times New Roman" panose="02020603050405020304" pitchFamily="18" charset="0"/>
            <a:cs typeface="Times New Roman" panose="02020603050405020304" pitchFamily="18" charset="0"/>
          </a:endParaRPr>
        </a:p>
      </dgm:t>
    </dgm:pt>
    <dgm:pt modelId="{A6085D4D-E1C0-4F16-811A-4015D3D6FA1B}">
      <dgm:prSet phldrT="[Текст]" custT="1"/>
      <dgm:spPr/>
      <dgm:t>
        <a:bodyPr/>
        <a:lstStyle/>
        <a:p>
          <a:r>
            <a:rPr lang="ru-RU" sz="1100">
              <a:latin typeface="Times New Roman" panose="02020603050405020304" pitchFamily="18" charset="0"/>
              <a:cs typeface="Times New Roman" panose="02020603050405020304" pitchFamily="18" charset="0"/>
            </a:rPr>
            <a:t>Преимущества: достижение целей автоматизации в кратчайшие сроки, низкий уровень риска</a:t>
          </a:r>
        </a:p>
      </dgm:t>
    </dgm:pt>
    <dgm:pt modelId="{BB2868D2-7735-43FC-BFE5-81A0203F285F}" type="parTrans" cxnId="{54A90DE6-C830-484E-9490-415646DF01A8}">
      <dgm:prSet/>
      <dgm:spPr/>
      <dgm:t>
        <a:bodyPr/>
        <a:lstStyle/>
        <a:p>
          <a:endParaRPr lang="ru-RU" sz="1200">
            <a:latin typeface="Times New Roman" panose="02020603050405020304" pitchFamily="18" charset="0"/>
            <a:cs typeface="Times New Roman" panose="02020603050405020304" pitchFamily="18" charset="0"/>
          </a:endParaRPr>
        </a:p>
      </dgm:t>
    </dgm:pt>
    <dgm:pt modelId="{39B440CC-E1C7-4EC4-99E4-30757DAB9603}" type="sibTrans" cxnId="{54A90DE6-C830-484E-9490-415646DF01A8}">
      <dgm:prSet/>
      <dgm:spPr/>
      <dgm:t>
        <a:bodyPr/>
        <a:lstStyle/>
        <a:p>
          <a:endParaRPr lang="ru-RU" sz="1200">
            <a:latin typeface="Times New Roman" panose="02020603050405020304" pitchFamily="18" charset="0"/>
            <a:cs typeface="Times New Roman" panose="02020603050405020304" pitchFamily="18" charset="0"/>
          </a:endParaRPr>
        </a:p>
      </dgm:t>
    </dgm:pt>
    <dgm:pt modelId="{8C2E2A30-0D15-4452-8A7A-4EE08A96E5DE}">
      <dgm:prSet phldrT="[Текст]" custT="1"/>
      <dgm:spPr/>
      <dgm:t>
        <a:bodyPr/>
        <a:lstStyle/>
        <a:p>
          <a:r>
            <a:rPr lang="ru-RU" sz="1100">
              <a:latin typeface="Times New Roman" panose="02020603050405020304" pitchFamily="18" charset="0"/>
              <a:cs typeface="Times New Roman" panose="02020603050405020304" pitchFamily="18" charset="0"/>
            </a:rPr>
            <a:t>Недостатки: высокая стоимость, необходима высокая точность стратегического плана</a:t>
          </a:r>
        </a:p>
      </dgm:t>
    </dgm:pt>
    <dgm:pt modelId="{976EDCF3-ACFC-46F2-83A2-0EA48FEDFCAA}" type="parTrans" cxnId="{A7B781C1-AECF-4B76-AF3E-227DFC3C3C92}">
      <dgm:prSet/>
      <dgm:spPr/>
      <dgm:t>
        <a:bodyPr/>
        <a:lstStyle/>
        <a:p>
          <a:endParaRPr lang="ru-RU" sz="1200">
            <a:latin typeface="Times New Roman" panose="02020603050405020304" pitchFamily="18" charset="0"/>
            <a:cs typeface="Times New Roman" panose="02020603050405020304" pitchFamily="18" charset="0"/>
          </a:endParaRPr>
        </a:p>
      </dgm:t>
    </dgm:pt>
    <dgm:pt modelId="{98E12E05-E0C9-435B-88D3-6A5E618C96B4}" type="sibTrans" cxnId="{A7B781C1-AECF-4B76-AF3E-227DFC3C3C92}">
      <dgm:prSet/>
      <dgm:spPr/>
      <dgm:t>
        <a:bodyPr/>
        <a:lstStyle/>
        <a:p>
          <a:endParaRPr lang="ru-RU" sz="1200">
            <a:latin typeface="Times New Roman" panose="02020603050405020304" pitchFamily="18" charset="0"/>
            <a:cs typeface="Times New Roman" panose="02020603050405020304" pitchFamily="18" charset="0"/>
          </a:endParaRPr>
        </a:p>
      </dgm:t>
    </dgm:pt>
    <dgm:pt modelId="{7F009E9D-0F6C-4378-9EB0-3542181F24FE}">
      <dgm:prSet phldrT="[Текст]" custT="1"/>
      <dgm:spPr/>
      <dgm:t>
        <a:bodyPr/>
        <a:lstStyle/>
        <a:p>
          <a:r>
            <a:rPr lang="ru-RU" sz="1100">
              <a:latin typeface="Times New Roman" panose="02020603050405020304" pitchFamily="18" charset="0"/>
              <a:cs typeface="Times New Roman" panose="02020603050405020304" pitchFamily="18" charset="0"/>
            </a:rPr>
            <a:t>Преимущества: достижение целей автоматизации в кратчайшие сроки, низкий уровень риска</a:t>
          </a:r>
        </a:p>
      </dgm:t>
    </dgm:pt>
    <dgm:pt modelId="{E76FCB12-1325-4092-9B59-B6CCFAB69061}" type="parTrans" cxnId="{5C4A5DA3-4D33-4468-8016-7443BAACA1FE}">
      <dgm:prSet/>
      <dgm:spPr/>
      <dgm:t>
        <a:bodyPr/>
        <a:lstStyle/>
        <a:p>
          <a:endParaRPr lang="ru-RU" sz="1200">
            <a:latin typeface="Times New Roman" panose="02020603050405020304" pitchFamily="18" charset="0"/>
            <a:cs typeface="Times New Roman" panose="02020603050405020304" pitchFamily="18" charset="0"/>
          </a:endParaRPr>
        </a:p>
      </dgm:t>
    </dgm:pt>
    <dgm:pt modelId="{4CBCD11C-D814-433E-B236-272DA5DB8856}" type="sibTrans" cxnId="{5C4A5DA3-4D33-4468-8016-7443BAACA1FE}">
      <dgm:prSet/>
      <dgm:spPr/>
      <dgm:t>
        <a:bodyPr/>
        <a:lstStyle/>
        <a:p>
          <a:endParaRPr lang="ru-RU" sz="1200">
            <a:latin typeface="Times New Roman" panose="02020603050405020304" pitchFamily="18" charset="0"/>
            <a:cs typeface="Times New Roman" panose="02020603050405020304" pitchFamily="18" charset="0"/>
          </a:endParaRPr>
        </a:p>
      </dgm:t>
    </dgm:pt>
    <dgm:pt modelId="{92CD896C-5629-4E88-A46A-F17963A15DA5}">
      <dgm:prSet phldrT="[Текст]" custT="1"/>
      <dgm:spPr/>
      <dgm:t>
        <a:bodyPr/>
        <a:lstStyle/>
        <a:p>
          <a:r>
            <a:rPr lang="ru-RU" sz="1100">
              <a:latin typeface="Times New Roman" panose="02020603050405020304" pitchFamily="18" charset="0"/>
              <a:cs typeface="Times New Roman" panose="02020603050405020304" pitchFamily="18" charset="0"/>
            </a:rPr>
            <a:t>Недостатки: высокая стоимость, необходима высокая точность стратегического плана</a:t>
          </a:r>
        </a:p>
      </dgm:t>
    </dgm:pt>
    <dgm:pt modelId="{87F07EE7-5706-4ADC-BD08-853BC6C5DECB}" type="parTrans" cxnId="{5266FB51-5CB1-4E69-BFCE-E28C2D35EBAE}">
      <dgm:prSet/>
      <dgm:spPr/>
      <dgm:t>
        <a:bodyPr/>
        <a:lstStyle/>
        <a:p>
          <a:endParaRPr lang="ru-RU" sz="1200">
            <a:latin typeface="Times New Roman" panose="02020603050405020304" pitchFamily="18" charset="0"/>
            <a:cs typeface="Times New Roman" panose="02020603050405020304" pitchFamily="18" charset="0"/>
          </a:endParaRPr>
        </a:p>
      </dgm:t>
    </dgm:pt>
    <dgm:pt modelId="{4770B98A-CC86-4B59-8FDC-A472229B644D}" type="sibTrans" cxnId="{5266FB51-5CB1-4E69-BFCE-E28C2D35EBAE}">
      <dgm:prSet/>
      <dgm:spPr/>
      <dgm:t>
        <a:bodyPr/>
        <a:lstStyle/>
        <a:p>
          <a:endParaRPr lang="ru-RU" sz="1200">
            <a:latin typeface="Times New Roman" panose="02020603050405020304" pitchFamily="18" charset="0"/>
            <a:cs typeface="Times New Roman" panose="02020603050405020304" pitchFamily="18" charset="0"/>
          </a:endParaRPr>
        </a:p>
      </dgm:t>
    </dgm:pt>
    <dgm:pt modelId="{389293FC-31A3-4E1D-B1E8-047CF4A96E82}">
      <dgm:prSet phldrT="[Текст]" custT="1"/>
      <dgm:spPr/>
      <dgm:t>
        <a:bodyPr/>
        <a:lstStyle/>
        <a:p>
          <a:r>
            <a:rPr lang="ru-RU" sz="1100">
              <a:latin typeface="Times New Roman" panose="02020603050405020304" pitchFamily="18" charset="0"/>
              <a:cs typeface="Times New Roman" panose="02020603050405020304" pitchFamily="18" charset="0"/>
            </a:rPr>
            <a:t>Недостатки: высокий уровень риска</a:t>
          </a:r>
        </a:p>
      </dgm:t>
    </dgm:pt>
    <dgm:pt modelId="{97F57A34-6522-4D1D-8EE6-C9D6FC11E0AA}" type="parTrans" cxnId="{CE11BC44-434A-45DF-BCF8-55D126A40CAF}">
      <dgm:prSet/>
      <dgm:spPr/>
      <dgm:t>
        <a:bodyPr/>
        <a:lstStyle/>
        <a:p>
          <a:endParaRPr lang="ru-RU" sz="1200">
            <a:latin typeface="Times New Roman" panose="02020603050405020304" pitchFamily="18" charset="0"/>
            <a:cs typeface="Times New Roman" panose="02020603050405020304" pitchFamily="18" charset="0"/>
          </a:endParaRPr>
        </a:p>
      </dgm:t>
    </dgm:pt>
    <dgm:pt modelId="{BE1574B4-6CC3-4C45-BE2E-F3BD553A50BB}" type="sibTrans" cxnId="{CE11BC44-434A-45DF-BCF8-55D126A40CAF}">
      <dgm:prSet/>
      <dgm:spPr/>
      <dgm:t>
        <a:bodyPr/>
        <a:lstStyle/>
        <a:p>
          <a:endParaRPr lang="ru-RU" sz="1200">
            <a:latin typeface="Times New Roman" panose="02020603050405020304" pitchFamily="18" charset="0"/>
            <a:cs typeface="Times New Roman" panose="02020603050405020304" pitchFamily="18" charset="0"/>
          </a:endParaRPr>
        </a:p>
      </dgm:t>
    </dgm:pt>
    <dgm:pt modelId="{A430A1F8-2756-4F83-A182-93FF2600122C}">
      <dgm:prSet phldrT="[Текст]" custT="1"/>
      <dgm:spPr/>
      <dgm:t>
        <a:bodyPr/>
        <a:lstStyle/>
        <a:p>
          <a:r>
            <a:rPr lang="ru-RU" sz="1100">
              <a:latin typeface="Times New Roman" panose="02020603050405020304" pitchFamily="18" charset="0"/>
              <a:cs typeface="Times New Roman" panose="02020603050405020304" pitchFamily="18" charset="0"/>
            </a:rPr>
            <a:t>Недостатки: необходимость пересмотра стратегического плана 1 раз в год</a:t>
          </a:r>
        </a:p>
      </dgm:t>
    </dgm:pt>
    <dgm:pt modelId="{363ED8AB-B5B2-46C1-ADFB-7E9BB3063AB2}" type="parTrans" cxnId="{8306F6B4-DD58-489E-87B5-EF0A40F05B56}">
      <dgm:prSet/>
      <dgm:spPr/>
      <dgm:t>
        <a:bodyPr/>
        <a:lstStyle/>
        <a:p>
          <a:endParaRPr lang="ru-RU" sz="1200">
            <a:latin typeface="Times New Roman" panose="02020603050405020304" pitchFamily="18" charset="0"/>
            <a:cs typeface="Times New Roman" panose="02020603050405020304" pitchFamily="18" charset="0"/>
          </a:endParaRPr>
        </a:p>
      </dgm:t>
    </dgm:pt>
    <dgm:pt modelId="{3EFE2978-4044-430C-93AA-31DB498FE153}" type="sibTrans" cxnId="{8306F6B4-DD58-489E-87B5-EF0A40F05B56}">
      <dgm:prSet/>
      <dgm:spPr/>
      <dgm:t>
        <a:bodyPr/>
        <a:lstStyle/>
        <a:p>
          <a:endParaRPr lang="ru-RU" sz="1200">
            <a:latin typeface="Times New Roman" panose="02020603050405020304" pitchFamily="18" charset="0"/>
            <a:cs typeface="Times New Roman" panose="02020603050405020304" pitchFamily="18" charset="0"/>
          </a:endParaRPr>
        </a:p>
      </dgm:t>
    </dgm:pt>
    <dgm:pt modelId="{7E880605-2DC7-4FB3-83D3-C27E04C4407B}">
      <dgm:prSet phldrT="[Текст]" custT="1"/>
      <dgm:spPr/>
      <dgm:t>
        <a:bodyPr/>
        <a:lstStyle/>
        <a:p>
          <a:r>
            <a:rPr lang="ru-RU" sz="1100">
              <a:latin typeface="Times New Roman" panose="02020603050405020304" pitchFamily="18" charset="0"/>
              <a:cs typeface="Times New Roman" panose="02020603050405020304" pitchFamily="18" charset="0"/>
            </a:rPr>
            <a:t>Недостатки: необходимость пересмотра стратегического плана 1 раз в год</a:t>
          </a:r>
        </a:p>
      </dgm:t>
    </dgm:pt>
    <dgm:pt modelId="{3DD6FFCB-BF3F-4823-AA94-D0C31E2B7ECA}" type="parTrans" cxnId="{6E12D1E7-0260-4314-949C-8E44E53C2C1A}">
      <dgm:prSet/>
      <dgm:spPr/>
      <dgm:t>
        <a:bodyPr/>
        <a:lstStyle/>
        <a:p>
          <a:endParaRPr lang="ru-RU" sz="1200">
            <a:latin typeface="Times New Roman" panose="02020603050405020304" pitchFamily="18" charset="0"/>
            <a:cs typeface="Times New Roman" panose="02020603050405020304" pitchFamily="18" charset="0"/>
          </a:endParaRPr>
        </a:p>
      </dgm:t>
    </dgm:pt>
    <dgm:pt modelId="{185BD848-B778-4194-8112-501788069544}" type="sibTrans" cxnId="{6E12D1E7-0260-4314-949C-8E44E53C2C1A}">
      <dgm:prSet/>
      <dgm:spPr/>
      <dgm:t>
        <a:bodyPr/>
        <a:lstStyle/>
        <a:p>
          <a:endParaRPr lang="ru-RU" sz="1200">
            <a:latin typeface="Times New Roman" panose="02020603050405020304" pitchFamily="18" charset="0"/>
            <a:cs typeface="Times New Roman" panose="02020603050405020304" pitchFamily="18" charset="0"/>
          </a:endParaRPr>
        </a:p>
      </dgm:t>
    </dgm:pt>
    <dgm:pt modelId="{662FE51C-5D33-4240-B6B4-3456D0C80335}" type="pres">
      <dgm:prSet presAssocID="{7651E01F-85C3-4C49-88FE-C44707EA894A}" presName="hierChild1" presStyleCnt="0">
        <dgm:presLayoutVars>
          <dgm:orgChart val="1"/>
          <dgm:chPref val="1"/>
          <dgm:dir/>
          <dgm:animOne val="branch"/>
          <dgm:animLvl val="lvl"/>
          <dgm:resizeHandles/>
        </dgm:presLayoutVars>
      </dgm:prSet>
      <dgm:spPr/>
      <dgm:t>
        <a:bodyPr/>
        <a:lstStyle/>
        <a:p>
          <a:endParaRPr lang="ru-RU"/>
        </a:p>
      </dgm:t>
    </dgm:pt>
    <dgm:pt modelId="{81A2C980-D0AB-4647-98C4-702054A17D28}" type="pres">
      <dgm:prSet presAssocID="{EF8199F0-3F40-4342-A8FC-1AE16D325D27}" presName="hierRoot1" presStyleCnt="0">
        <dgm:presLayoutVars>
          <dgm:hierBranch val="init"/>
        </dgm:presLayoutVars>
      </dgm:prSet>
      <dgm:spPr/>
    </dgm:pt>
    <dgm:pt modelId="{6B59B0F6-7099-439B-AEC9-EEBD738A5A69}" type="pres">
      <dgm:prSet presAssocID="{EF8199F0-3F40-4342-A8FC-1AE16D325D27}" presName="rootComposite1" presStyleCnt="0"/>
      <dgm:spPr/>
    </dgm:pt>
    <dgm:pt modelId="{98BAC20E-ED49-4229-B012-600C4C040912}" type="pres">
      <dgm:prSet presAssocID="{EF8199F0-3F40-4342-A8FC-1AE16D325D27}" presName="rootText1" presStyleLbl="node0" presStyleIdx="0" presStyleCnt="1" custScaleX="143650">
        <dgm:presLayoutVars>
          <dgm:chPref val="3"/>
        </dgm:presLayoutVars>
      </dgm:prSet>
      <dgm:spPr/>
      <dgm:t>
        <a:bodyPr/>
        <a:lstStyle/>
        <a:p>
          <a:endParaRPr lang="ru-RU"/>
        </a:p>
      </dgm:t>
    </dgm:pt>
    <dgm:pt modelId="{97A0E36F-E2C9-4ED3-909B-F1620898529A}" type="pres">
      <dgm:prSet presAssocID="{EF8199F0-3F40-4342-A8FC-1AE16D325D27}" presName="rootConnector1" presStyleLbl="node1" presStyleIdx="0" presStyleCnt="0"/>
      <dgm:spPr/>
      <dgm:t>
        <a:bodyPr/>
        <a:lstStyle/>
        <a:p>
          <a:endParaRPr lang="ru-RU"/>
        </a:p>
      </dgm:t>
    </dgm:pt>
    <dgm:pt modelId="{85CE8F96-376E-4813-8CB2-994956D5A893}" type="pres">
      <dgm:prSet presAssocID="{EF8199F0-3F40-4342-A8FC-1AE16D325D27}" presName="hierChild2" presStyleCnt="0"/>
      <dgm:spPr/>
    </dgm:pt>
    <dgm:pt modelId="{54E5F05F-E7A5-417C-9651-E539B2751600}" type="pres">
      <dgm:prSet presAssocID="{4BE1C3A9-5527-4F5A-8A10-695588F17430}" presName="Name37" presStyleLbl="parChTrans1D2" presStyleIdx="0" presStyleCnt="5"/>
      <dgm:spPr/>
      <dgm:t>
        <a:bodyPr/>
        <a:lstStyle/>
        <a:p>
          <a:endParaRPr lang="ru-RU"/>
        </a:p>
      </dgm:t>
    </dgm:pt>
    <dgm:pt modelId="{06AA9737-BFA2-4A3B-9204-7164A8563386}" type="pres">
      <dgm:prSet presAssocID="{EEA6C3F7-D2BF-45A5-B378-7ECA9B8700D8}" presName="hierRoot2" presStyleCnt="0">
        <dgm:presLayoutVars>
          <dgm:hierBranch val="init"/>
        </dgm:presLayoutVars>
      </dgm:prSet>
      <dgm:spPr/>
    </dgm:pt>
    <dgm:pt modelId="{7C656A9F-3F9E-433D-B927-5B23645BEC75}" type="pres">
      <dgm:prSet presAssocID="{EEA6C3F7-D2BF-45A5-B378-7ECA9B8700D8}" presName="rootComposite" presStyleCnt="0"/>
      <dgm:spPr/>
    </dgm:pt>
    <dgm:pt modelId="{FC2E80C9-EC6D-46E7-99F4-0BBD2B06EB69}" type="pres">
      <dgm:prSet presAssocID="{EEA6C3F7-D2BF-45A5-B378-7ECA9B8700D8}" presName="rootText" presStyleLbl="node2" presStyleIdx="0" presStyleCnt="5">
        <dgm:presLayoutVars>
          <dgm:chPref val="3"/>
        </dgm:presLayoutVars>
      </dgm:prSet>
      <dgm:spPr/>
      <dgm:t>
        <a:bodyPr/>
        <a:lstStyle/>
        <a:p>
          <a:endParaRPr lang="ru-RU"/>
        </a:p>
      </dgm:t>
    </dgm:pt>
    <dgm:pt modelId="{D7716D17-2B19-4AFC-B210-2D2B5CA359C7}" type="pres">
      <dgm:prSet presAssocID="{EEA6C3F7-D2BF-45A5-B378-7ECA9B8700D8}" presName="rootConnector" presStyleLbl="node2" presStyleIdx="0" presStyleCnt="5"/>
      <dgm:spPr/>
      <dgm:t>
        <a:bodyPr/>
        <a:lstStyle/>
        <a:p>
          <a:endParaRPr lang="ru-RU"/>
        </a:p>
      </dgm:t>
    </dgm:pt>
    <dgm:pt modelId="{9C092AD7-3993-40F8-8417-550EF8876C1A}" type="pres">
      <dgm:prSet presAssocID="{EEA6C3F7-D2BF-45A5-B378-7ECA9B8700D8}" presName="hierChild4" presStyleCnt="0"/>
      <dgm:spPr/>
    </dgm:pt>
    <dgm:pt modelId="{F514716C-22CD-447C-8AE0-37C03EB52D75}" type="pres">
      <dgm:prSet presAssocID="{743BD94A-5344-4947-8E70-A662C9338817}" presName="Name37" presStyleLbl="parChTrans1D3" presStyleIdx="0" presStyleCnt="10"/>
      <dgm:spPr/>
      <dgm:t>
        <a:bodyPr/>
        <a:lstStyle/>
        <a:p>
          <a:endParaRPr lang="ru-RU"/>
        </a:p>
      </dgm:t>
    </dgm:pt>
    <dgm:pt modelId="{EC9784FB-F6A0-409B-B354-1F4E1CE79767}" type="pres">
      <dgm:prSet presAssocID="{03691A79-81A3-4CBC-9112-319B70EDC445}" presName="hierRoot2" presStyleCnt="0">
        <dgm:presLayoutVars>
          <dgm:hierBranch val="init"/>
        </dgm:presLayoutVars>
      </dgm:prSet>
      <dgm:spPr/>
    </dgm:pt>
    <dgm:pt modelId="{30019B9C-BA0E-43EE-8829-D4FE4B01CC9D}" type="pres">
      <dgm:prSet presAssocID="{03691A79-81A3-4CBC-9112-319B70EDC445}" presName="rootComposite" presStyleCnt="0"/>
      <dgm:spPr/>
    </dgm:pt>
    <dgm:pt modelId="{C3276B51-D33B-4390-9619-1F2734ADD7C3}" type="pres">
      <dgm:prSet presAssocID="{03691A79-81A3-4CBC-9112-319B70EDC445}" presName="rootText" presStyleLbl="node3" presStyleIdx="0" presStyleCnt="10" custScaleY="239962">
        <dgm:presLayoutVars>
          <dgm:chPref val="3"/>
        </dgm:presLayoutVars>
      </dgm:prSet>
      <dgm:spPr/>
      <dgm:t>
        <a:bodyPr/>
        <a:lstStyle/>
        <a:p>
          <a:endParaRPr lang="ru-RU"/>
        </a:p>
      </dgm:t>
    </dgm:pt>
    <dgm:pt modelId="{D1E52292-E1B3-462A-B9D5-B3E8C692653A}" type="pres">
      <dgm:prSet presAssocID="{03691A79-81A3-4CBC-9112-319B70EDC445}" presName="rootConnector" presStyleLbl="node3" presStyleIdx="0" presStyleCnt="10"/>
      <dgm:spPr/>
      <dgm:t>
        <a:bodyPr/>
        <a:lstStyle/>
        <a:p>
          <a:endParaRPr lang="ru-RU"/>
        </a:p>
      </dgm:t>
    </dgm:pt>
    <dgm:pt modelId="{5DB892A8-4837-4936-8E27-4B34627ACB58}" type="pres">
      <dgm:prSet presAssocID="{03691A79-81A3-4CBC-9112-319B70EDC445}" presName="hierChild4" presStyleCnt="0"/>
      <dgm:spPr/>
    </dgm:pt>
    <dgm:pt modelId="{FFD6AC1A-C346-421D-B2D8-95684AB16581}" type="pres">
      <dgm:prSet presAssocID="{03691A79-81A3-4CBC-9112-319B70EDC445}" presName="hierChild5" presStyleCnt="0"/>
      <dgm:spPr/>
    </dgm:pt>
    <dgm:pt modelId="{91C57A4B-E7A0-4FEE-94A6-7F1545A9D73D}" type="pres">
      <dgm:prSet presAssocID="{97F57A34-6522-4D1D-8EE6-C9D6FC11E0AA}" presName="Name37" presStyleLbl="parChTrans1D3" presStyleIdx="1" presStyleCnt="10"/>
      <dgm:spPr/>
      <dgm:t>
        <a:bodyPr/>
        <a:lstStyle/>
        <a:p>
          <a:endParaRPr lang="ru-RU"/>
        </a:p>
      </dgm:t>
    </dgm:pt>
    <dgm:pt modelId="{A4F6EE36-0138-4E96-A617-1A78B71FE49E}" type="pres">
      <dgm:prSet presAssocID="{389293FC-31A3-4E1D-B1E8-047CF4A96E82}" presName="hierRoot2" presStyleCnt="0">
        <dgm:presLayoutVars>
          <dgm:hierBranch val="init"/>
        </dgm:presLayoutVars>
      </dgm:prSet>
      <dgm:spPr/>
    </dgm:pt>
    <dgm:pt modelId="{7920E48E-DCCC-4B48-8F0D-03E99E6AA06A}" type="pres">
      <dgm:prSet presAssocID="{389293FC-31A3-4E1D-B1E8-047CF4A96E82}" presName="rootComposite" presStyleCnt="0"/>
      <dgm:spPr/>
    </dgm:pt>
    <dgm:pt modelId="{FD100EC0-3196-42DE-AAD3-BC567C2B32D7}" type="pres">
      <dgm:prSet presAssocID="{389293FC-31A3-4E1D-B1E8-047CF4A96E82}" presName="rootText" presStyleLbl="node3" presStyleIdx="1" presStyleCnt="10" custScaleY="239962">
        <dgm:presLayoutVars>
          <dgm:chPref val="3"/>
        </dgm:presLayoutVars>
      </dgm:prSet>
      <dgm:spPr/>
      <dgm:t>
        <a:bodyPr/>
        <a:lstStyle/>
        <a:p>
          <a:endParaRPr lang="ru-RU"/>
        </a:p>
      </dgm:t>
    </dgm:pt>
    <dgm:pt modelId="{FA95B395-7503-4D94-9C29-2682AFA9AD5C}" type="pres">
      <dgm:prSet presAssocID="{389293FC-31A3-4E1D-B1E8-047CF4A96E82}" presName="rootConnector" presStyleLbl="node3" presStyleIdx="1" presStyleCnt="10"/>
      <dgm:spPr/>
      <dgm:t>
        <a:bodyPr/>
        <a:lstStyle/>
        <a:p>
          <a:endParaRPr lang="ru-RU"/>
        </a:p>
      </dgm:t>
    </dgm:pt>
    <dgm:pt modelId="{438A07AF-0A2C-4596-A073-6628FB6D5D3F}" type="pres">
      <dgm:prSet presAssocID="{389293FC-31A3-4E1D-B1E8-047CF4A96E82}" presName="hierChild4" presStyleCnt="0"/>
      <dgm:spPr/>
    </dgm:pt>
    <dgm:pt modelId="{88EC2AF2-822C-4586-B72C-95FB4EB93B5E}" type="pres">
      <dgm:prSet presAssocID="{389293FC-31A3-4E1D-B1E8-047CF4A96E82}" presName="hierChild5" presStyleCnt="0"/>
      <dgm:spPr/>
    </dgm:pt>
    <dgm:pt modelId="{2F528457-116B-4FD2-9B5B-133C9F45AF59}" type="pres">
      <dgm:prSet presAssocID="{EEA6C3F7-D2BF-45A5-B378-7ECA9B8700D8}" presName="hierChild5" presStyleCnt="0"/>
      <dgm:spPr/>
    </dgm:pt>
    <dgm:pt modelId="{F5569D42-F540-4675-9381-588B3CB2D214}" type="pres">
      <dgm:prSet presAssocID="{8649C0B4-7118-49E8-A6E8-44B71246C471}" presName="Name37" presStyleLbl="parChTrans1D2" presStyleIdx="1" presStyleCnt="5"/>
      <dgm:spPr/>
      <dgm:t>
        <a:bodyPr/>
        <a:lstStyle/>
        <a:p>
          <a:endParaRPr lang="ru-RU"/>
        </a:p>
      </dgm:t>
    </dgm:pt>
    <dgm:pt modelId="{1D887EF6-D51F-46FD-95C7-FBFB6ACE6038}" type="pres">
      <dgm:prSet presAssocID="{CFDA6B90-13D4-4670-AD27-82A209BCFB26}" presName="hierRoot2" presStyleCnt="0">
        <dgm:presLayoutVars>
          <dgm:hierBranch val="init"/>
        </dgm:presLayoutVars>
      </dgm:prSet>
      <dgm:spPr/>
    </dgm:pt>
    <dgm:pt modelId="{601132F0-09BA-4DBC-AF7B-F7958B2052F1}" type="pres">
      <dgm:prSet presAssocID="{CFDA6B90-13D4-4670-AD27-82A209BCFB26}" presName="rootComposite" presStyleCnt="0"/>
      <dgm:spPr/>
    </dgm:pt>
    <dgm:pt modelId="{E11504DE-16C4-4EEE-BF5C-F00DB3BBC9FF}" type="pres">
      <dgm:prSet presAssocID="{CFDA6B90-13D4-4670-AD27-82A209BCFB26}" presName="rootText" presStyleLbl="node2" presStyleIdx="1" presStyleCnt="5">
        <dgm:presLayoutVars>
          <dgm:chPref val="3"/>
        </dgm:presLayoutVars>
      </dgm:prSet>
      <dgm:spPr/>
      <dgm:t>
        <a:bodyPr/>
        <a:lstStyle/>
        <a:p>
          <a:endParaRPr lang="ru-RU"/>
        </a:p>
      </dgm:t>
    </dgm:pt>
    <dgm:pt modelId="{4C205091-81AC-4E57-8B8B-2D66BCCC572C}" type="pres">
      <dgm:prSet presAssocID="{CFDA6B90-13D4-4670-AD27-82A209BCFB26}" presName="rootConnector" presStyleLbl="node2" presStyleIdx="1" presStyleCnt="5"/>
      <dgm:spPr/>
      <dgm:t>
        <a:bodyPr/>
        <a:lstStyle/>
        <a:p>
          <a:endParaRPr lang="ru-RU"/>
        </a:p>
      </dgm:t>
    </dgm:pt>
    <dgm:pt modelId="{E33C722F-4452-4158-A1B7-A6DBDDF4CE37}" type="pres">
      <dgm:prSet presAssocID="{CFDA6B90-13D4-4670-AD27-82A209BCFB26}" presName="hierChild4" presStyleCnt="0"/>
      <dgm:spPr/>
    </dgm:pt>
    <dgm:pt modelId="{39494E84-ACD6-4D73-8082-BAB1C59F7164}" type="pres">
      <dgm:prSet presAssocID="{41F09308-74E8-4D4B-B75F-63382DB31223}" presName="Name37" presStyleLbl="parChTrans1D3" presStyleIdx="2" presStyleCnt="10"/>
      <dgm:spPr/>
      <dgm:t>
        <a:bodyPr/>
        <a:lstStyle/>
        <a:p>
          <a:endParaRPr lang="ru-RU"/>
        </a:p>
      </dgm:t>
    </dgm:pt>
    <dgm:pt modelId="{A59A2B3C-EF96-42C3-8DBE-86077A4E175E}" type="pres">
      <dgm:prSet presAssocID="{49B9169D-C961-404C-83CF-EE24E694263E}" presName="hierRoot2" presStyleCnt="0">
        <dgm:presLayoutVars>
          <dgm:hierBranch val="init"/>
        </dgm:presLayoutVars>
      </dgm:prSet>
      <dgm:spPr/>
    </dgm:pt>
    <dgm:pt modelId="{36C67170-75AA-4530-9866-A9D6B84EF9CF}" type="pres">
      <dgm:prSet presAssocID="{49B9169D-C961-404C-83CF-EE24E694263E}" presName="rootComposite" presStyleCnt="0"/>
      <dgm:spPr/>
    </dgm:pt>
    <dgm:pt modelId="{9FA81F52-A445-4E17-9B63-EE9D827A5140}" type="pres">
      <dgm:prSet presAssocID="{49B9169D-C961-404C-83CF-EE24E694263E}" presName="rootText" presStyleLbl="node3" presStyleIdx="2" presStyleCnt="10" custScaleY="239962">
        <dgm:presLayoutVars>
          <dgm:chPref val="3"/>
        </dgm:presLayoutVars>
      </dgm:prSet>
      <dgm:spPr/>
      <dgm:t>
        <a:bodyPr/>
        <a:lstStyle/>
        <a:p>
          <a:endParaRPr lang="ru-RU"/>
        </a:p>
      </dgm:t>
    </dgm:pt>
    <dgm:pt modelId="{514382CD-FD80-4149-954A-8D62E1F21482}" type="pres">
      <dgm:prSet presAssocID="{49B9169D-C961-404C-83CF-EE24E694263E}" presName="rootConnector" presStyleLbl="node3" presStyleIdx="2" presStyleCnt="10"/>
      <dgm:spPr/>
      <dgm:t>
        <a:bodyPr/>
        <a:lstStyle/>
        <a:p>
          <a:endParaRPr lang="ru-RU"/>
        </a:p>
      </dgm:t>
    </dgm:pt>
    <dgm:pt modelId="{4F5FD31E-7940-42B4-B3BD-E310786AA435}" type="pres">
      <dgm:prSet presAssocID="{49B9169D-C961-404C-83CF-EE24E694263E}" presName="hierChild4" presStyleCnt="0"/>
      <dgm:spPr/>
    </dgm:pt>
    <dgm:pt modelId="{0DF0E111-D2B1-45F8-9255-221C62D93631}" type="pres">
      <dgm:prSet presAssocID="{49B9169D-C961-404C-83CF-EE24E694263E}" presName="hierChild5" presStyleCnt="0"/>
      <dgm:spPr/>
    </dgm:pt>
    <dgm:pt modelId="{4C87747F-F748-4898-9FD5-87025512C6D4}" type="pres">
      <dgm:prSet presAssocID="{363ED8AB-B5B2-46C1-ADFB-7E9BB3063AB2}" presName="Name37" presStyleLbl="parChTrans1D3" presStyleIdx="3" presStyleCnt="10"/>
      <dgm:spPr/>
      <dgm:t>
        <a:bodyPr/>
        <a:lstStyle/>
        <a:p>
          <a:endParaRPr lang="ru-RU"/>
        </a:p>
      </dgm:t>
    </dgm:pt>
    <dgm:pt modelId="{02D47788-5669-4EA4-AB38-2E69AC7900EE}" type="pres">
      <dgm:prSet presAssocID="{A430A1F8-2756-4F83-A182-93FF2600122C}" presName="hierRoot2" presStyleCnt="0">
        <dgm:presLayoutVars>
          <dgm:hierBranch val="init"/>
        </dgm:presLayoutVars>
      </dgm:prSet>
      <dgm:spPr/>
    </dgm:pt>
    <dgm:pt modelId="{33592121-5BA0-4A2E-AF76-17665AB8B98B}" type="pres">
      <dgm:prSet presAssocID="{A430A1F8-2756-4F83-A182-93FF2600122C}" presName="rootComposite" presStyleCnt="0"/>
      <dgm:spPr/>
    </dgm:pt>
    <dgm:pt modelId="{A4522796-0684-482A-BBD4-E17D80ED4F2F}" type="pres">
      <dgm:prSet presAssocID="{A430A1F8-2756-4F83-A182-93FF2600122C}" presName="rootText" presStyleLbl="node3" presStyleIdx="3" presStyleCnt="10" custScaleY="239962">
        <dgm:presLayoutVars>
          <dgm:chPref val="3"/>
        </dgm:presLayoutVars>
      </dgm:prSet>
      <dgm:spPr/>
      <dgm:t>
        <a:bodyPr/>
        <a:lstStyle/>
        <a:p>
          <a:endParaRPr lang="ru-RU"/>
        </a:p>
      </dgm:t>
    </dgm:pt>
    <dgm:pt modelId="{8DEC81EB-C436-4DEE-BCC2-BE311AAD4F77}" type="pres">
      <dgm:prSet presAssocID="{A430A1F8-2756-4F83-A182-93FF2600122C}" presName="rootConnector" presStyleLbl="node3" presStyleIdx="3" presStyleCnt="10"/>
      <dgm:spPr/>
      <dgm:t>
        <a:bodyPr/>
        <a:lstStyle/>
        <a:p>
          <a:endParaRPr lang="ru-RU"/>
        </a:p>
      </dgm:t>
    </dgm:pt>
    <dgm:pt modelId="{A865BA12-41E3-44ED-8827-44C51004350A}" type="pres">
      <dgm:prSet presAssocID="{A430A1F8-2756-4F83-A182-93FF2600122C}" presName="hierChild4" presStyleCnt="0"/>
      <dgm:spPr/>
    </dgm:pt>
    <dgm:pt modelId="{2D47AE99-970A-427D-B748-A32DC0CBF739}" type="pres">
      <dgm:prSet presAssocID="{A430A1F8-2756-4F83-A182-93FF2600122C}" presName="hierChild5" presStyleCnt="0"/>
      <dgm:spPr/>
    </dgm:pt>
    <dgm:pt modelId="{29D1A3DF-6405-4718-8B47-84EE3878DC51}" type="pres">
      <dgm:prSet presAssocID="{CFDA6B90-13D4-4670-AD27-82A209BCFB26}" presName="hierChild5" presStyleCnt="0"/>
      <dgm:spPr/>
    </dgm:pt>
    <dgm:pt modelId="{85411477-2B97-470A-A813-20F6839C31A7}" type="pres">
      <dgm:prSet presAssocID="{D17A143F-A764-4F8D-B220-7D8AE36FFC8D}" presName="Name37" presStyleLbl="parChTrans1D2" presStyleIdx="2" presStyleCnt="5"/>
      <dgm:spPr/>
      <dgm:t>
        <a:bodyPr/>
        <a:lstStyle/>
        <a:p>
          <a:endParaRPr lang="ru-RU"/>
        </a:p>
      </dgm:t>
    </dgm:pt>
    <dgm:pt modelId="{FA44CA18-AEDE-462A-AB55-D1B27B222522}" type="pres">
      <dgm:prSet presAssocID="{54301F23-7B6D-4D85-803B-35C234ED8BD7}" presName="hierRoot2" presStyleCnt="0">
        <dgm:presLayoutVars>
          <dgm:hierBranch val="init"/>
        </dgm:presLayoutVars>
      </dgm:prSet>
      <dgm:spPr/>
    </dgm:pt>
    <dgm:pt modelId="{FAFDCD01-CA76-435F-B274-DF6BF58287C1}" type="pres">
      <dgm:prSet presAssocID="{54301F23-7B6D-4D85-803B-35C234ED8BD7}" presName="rootComposite" presStyleCnt="0"/>
      <dgm:spPr/>
    </dgm:pt>
    <dgm:pt modelId="{9F4EF7E0-4B42-4779-A5B8-0A7D80750252}" type="pres">
      <dgm:prSet presAssocID="{54301F23-7B6D-4D85-803B-35C234ED8BD7}" presName="rootText" presStyleLbl="node2" presStyleIdx="2" presStyleCnt="5">
        <dgm:presLayoutVars>
          <dgm:chPref val="3"/>
        </dgm:presLayoutVars>
      </dgm:prSet>
      <dgm:spPr/>
      <dgm:t>
        <a:bodyPr/>
        <a:lstStyle/>
        <a:p>
          <a:endParaRPr lang="ru-RU"/>
        </a:p>
      </dgm:t>
    </dgm:pt>
    <dgm:pt modelId="{90CEA342-A4BF-4A9D-8360-73DE0D11A3E8}" type="pres">
      <dgm:prSet presAssocID="{54301F23-7B6D-4D85-803B-35C234ED8BD7}" presName="rootConnector" presStyleLbl="node2" presStyleIdx="2" presStyleCnt="5"/>
      <dgm:spPr/>
      <dgm:t>
        <a:bodyPr/>
        <a:lstStyle/>
        <a:p>
          <a:endParaRPr lang="ru-RU"/>
        </a:p>
      </dgm:t>
    </dgm:pt>
    <dgm:pt modelId="{61B24838-5B80-4C42-9195-832EBB36D623}" type="pres">
      <dgm:prSet presAssocID="{54301F23-7B6D-4D85-803B-35C234ED8BD7}" presName="hierChild4" presStyleCnt="0"/>
      <dgm:spPr/>
    </dgm:pt>
    <dgm:pt modelId="{FC2E3386-FD22-4CA6-B169-AC9F478B6555}" type="pres">
      <dgm:prSet presAssocID="{369086B2-D348-4BB7-967F-7A8D6FA1A2D9}" presName="Name37" presStyleLbl="parChTrans1D3" presStyleIdx="4" presStyleCnt="10"/>
      <dgm:spPr/>
      <dgm:t>
        <a:bodyPr/>
        <a:lstStyle/>
        <a:p>
          <a:endParaRPr lang="ru-RU"/>
        </a:p>
      </dgm:t>
    </dgm:pt>
    <dgm:pt modelId="{BFCD3736-177D-45A8-BFEE-8D073DEBEE62}" type="pres">
      <dgm:prSet presAssocID="{65EFA554-6E43-4DEE-B430-8F938B164B63}" presName="hierRoot2" presStyleCnt="0">
        <dgm:presLayoutVars>
          <dgm:hierBranch val="init"/>
        </dgm:presLayoutVars>
      </dgm:prSet>
      <dgm:spPr/>
    </dgm:pt>
    <dgm:pt modelId="{F26E2D18-EE7B-4D49-B052-B35DFF74038B}" type="pres">
      <dgm:prSet presAssocID="{65EFA554-6E43-4DEE-B430-8F938B164B63}" presName="rootComposite" presStyleCnt="0"/>
      <dgm:spPr/>
    </dgm:pt>
    <dgm:pt modelId="{8FF7F2B0-AC22-4F81-8091-1EB59C763BF1}" type="pres">
      <dgm:prSet presAssocID="{65EFA554-6E43-4DEE-B430-8F938B164B63}" presName="rootText" presStyleLbl="node3" presStyleIdx="4" presStyleCnt="10" custScaleY="239962">
        <dgm:presLayoutVars>
          <dgm:chPref val="3"/>
        </dgm:presLayoutVars>
      </dgm:prSet>
      <dgm:spPr/>
      <dgm:t>
        <a:bodyPr/>
        <a:lstStyle/>
        <a:p>
          <a:endParaRPr lang="ru-RU"/>
        </a:p>
      </dgm:t>
    </dgm:pt>
    <dgm:pt modelId="{529D9D30-1A58-47EE-BFF6-8D7883D37C50}" type="pres">
      <dgm:prSet presAssocID="{65EFA554-6E43-4DEE-B430-8F938B164B63}" presName="rootConnector" presStyleLbl="node3" presStyleIdx="4" presStyleCnt="10"/>
      <dgm:spPr/>
      <dgm:t>
        <a:bodyPr/>
        <a:lstStyle/>
        <a:p>
          <a:endParaRPr lang="ru-RU"/>
        </a:p>
      </dgm:t>
    </dgm:pt>
    <dgm:pt modelId="{D527BD15-0288-44AC-BEC1-11C42732B4E6}" type="pres">
      <dgm:prSet presAssocID="{65EFA554-6E43-4DEE-B430-8F938B164B63}" presName="hierChild4" presStyleCnt="0"/>
      <dgm:spPr/>
    </dgm:pt>
    <dgm:pt modelId="{423C9322-B969-4B45-89C0-C46C6178350B}" type="pres">
      <dgm:prSet presAssocID="{65EFA554-6E43-4DEE-B430-8F938B164B63}" presName="hierChild5" presStyleCnt="0"/>
      <dgm:spPr/>
    </dgm:pt>
    <dgm:pt modelId="{BCCF2A61-043C-4BA2-BB8B-2D6E3EB8E30D}" type="pres">
      <dgm:prSet presAssocID="{3DD6FFCB-BF3F-4823-AA94-D0C31E2B7ECA}" presName="Name37" presStyleLbl="parChTrans1D3" presStyleIdx="5" presStyleCnt="10"/>
      <dgm:spPr/>
      <dgm:t>
        <a:bodyPr/>
        <a:lstStyle/>
        <a:p>
          <a:endParaRPr lang="ru-RU"/>
        </a:p>
      </dgm:t>
    </dgm:pt>
    <dgm:pt modelId="{76B83C85-487C-4882-B850-DDCADC780E7A}" type="pres">
      <dgm:prSet presAssocID="{7E880605-2DC7-4FB3-83D3-C27E04C4407B}" presName="hierRoot2" presStyleCnt="0">
        <dgm:presLayoutVars>
          <dgm:hierBranch val="init"/>
        </dgm:presLayoutVars>
      </dgm:prSet>
      <dgm:spPr/>
    </dgm:pt>
    <dgm:pt modelId="{0E95C207-2572-45E7-ACC9-3B37E8B13D0C}" type="pres">
      <dgm:prSet presAssocID="{7E880605-2DC7-4FB3-83D3-C27E04C4407B}" presName="rootComposite" presStyleCnt="0"/>
      <dgm:spPr/>
    </dgm:pt>
    <dgm:pt modelId="{BC3C9C44-6226-4FD4-A207-25730B3F1EDA}" type="pres">
      <dgm:prSet presAssocID="{7E880605-2DC7-4FB3-83D3-C27E04C4407B}" presName="rootText" presStyleLbl="node3" presStyleIdx="5" presStyleCnt="10" custScaleY="239962">
        <dgm:presLayoutVars>
          <dgm:chPref val="3"/>
        </dgm:presLayoutVars>
      </dgm:prSet>
      <dgm:spPr/>
      <dgm:t>
        <a:bodyPr/>
        <a:lstStyle/>
        <a:p>
          <a:endParaRPr lang="ru-RU"/>
        </a:p>
      </dgm:t>
    </dgm:pt>
    <dgm:pt modelId="{36D68707-4C2D-49AD-AC44-8B8CE86BD741}" type="pres">
      <dgm:prSet presAssocID="{7E880605-2DC7-4FB3-83D3-C27E04C4407B}" presName="rootConnector" presStyleLbl="node3" presStyleIdx="5" presStyleCnt="10"/>
      <dgm:spPr/>
      <dgm:t>
        <a:bodyPr/>
        <a:lstStyle/>
        <a:p>
          <a:endParaRPr lang="ru-RU"/>
        </a:p>
      </dgm:t>
    </dgm:pt>
    <dgm:pt modelId="{A2F9814D-8A9C-4024-8A06-E3E15B12A650}" type="pres">
      <dgm:prSet presAssocID="{7E880605-2DC7-4FB3-83D3-C27E04C4407B}" presName="hierChild4" presStyleCnt="0"/>
      <dgm:spPr/>
    </dgm:pt>
    <dgm:pt modelId="{D75A41AF-746C-4701-A7FE-11C95D0E8FD9}" type="pres">
      <dgm:prSet presAssocID="{7E880605-2DC7-4FB3-83D3-C27E04C4407B}" presName="hierChild5" presStyleCnt="0"/>
      <dgm:spPr/>
    </dgm:pt>
    <dgm:pt modelId="{7B643E9D-C20C-425E-973E-19D38FAFE3F8}" type="pres">
      <dgm:prSet presAssocID="{54301F23-7B6D-4D85-803B-35C234ED8BD7}" presName="hierChild5" presStyleCnt="0"/>
      <dgm:spPr/>
    </dgm:pt>
    <dgm:pt modelId="{25B330AE-8C98-4D39-A8B1-405CA21300BF}" type="pres">
      <dgm:prSet presAssocID="{26D89612-99F1-4015-AB72-E198B2F6589D}" presName="Name37" presStyleLbl="parChTrans1D2" presStyleIdx="3" presStyleCnt="5"/>
      <dgm:spPr/>
      <dgm:t>
        <a:bodyPr/>
        <a:lstStyle/>
        <a:p>
          <a:endParaRPr lang="ru-RU"/>
        </a:p>
      </dgm:t>
    </dgm:pt>
    <dgm:pt modelId="{8D441645-B188-4815-B240-AE16A49AB9A8}" type="pres">
      <dgm:prSet presAssocID="{61C7B85E-D239-4EF8-8294-C9FCAAC72B43}" presName="hierRoot2" presStyleCnt="0">
        <dgm:presLayoutVars>
          <dgm:hierBranch val="init"/>
        </dgm:presLayoutVars>
      </dgm:prSet>
      <dgm:spPr/>
    </dgm:pt>
    <dgm:pt modelId="{A1FCB32F-56D9-45E7-B3F8-CB96EDBA85C9}" type="pres">
      <dgm:prSet presAssocID="{61C7B85E-D239-4EF8-8294-C9FCAAC72B43}" presName="rootComposite" presStyleCnt="0"/>
      <dgm:spPr/>
    </dgm:pt>
    <dgm:pt modelId="{D08D146E-46C3-496D-B22C-2469B67F68C4}" type="pres">
      <dgm:prSet presAssocID="{61C7B85E-D239-4EF8-8294-C9FCAAC72B43}" presName="rootText" presStyleLbl="node2" presStyleIdx="3" presStyleCnt="5">
        <dgm:presLayoutVars>
          <dgm:chPref val="3"/>
        </dgm:presLayoutVars>
      </dgm:prSet>
      <dgm:spPr/>
      <dgm:t>
        <a:bodyPr/>
        <a:lstStyle/>
        <a:p>
          <a:endParaRPr lang="ru-RU"/>
        </a:p>
      </dgm:t>
    </dgm:pt>
    <dgm:pt modelId="{613BC265-A515-43C6-BA17-739069474B8F}" type="pres">
      <dgm:prSet presAssocID="{61C7B85E-D239-4EF8-8294-C9FCAAC72B43}" presName="rootConnector" presStyleLbl="node2" presStyleIdx="3" presStyleCnt="5"/>
      <dgm:spPr/>
      <dgm:t>
        <a:bodyPr/>
        <a:lstStyle/>
        <a:p>
          <a:endParaRPr lang="ru-RU"/>
        </a:p>
      </dgm:t>
    </dgm:pt>
    <dgm:pt modelId="{895E6EDC-E34F-45B6-99FC-FD892E230566}" type="pres">
      <dgm:prSet presAssocID="{61C7B85E-D239-4EF8-8294-C9FCAAC72B43}" presName="hierChild4" presStyleCnt="0"/>
      <dgm:spPr/>
    </dgm:pt>
    <dgm:pt modelId="{D2D40EE5-2F06-4158-9312-3E5F0DC8DC46}" type="pres">
      <dgm:prSet presAssocID="{BB2868D2-7735-43FC-BFE5-81A0203F285F}" presName="Name37" presStyleLbl="parChTrans1D3" presStyleIdx="6" presStyleCnt="10"/>
      <dgm:spPr/>
      <dgm:t>
        <a:bodyPr/>
        <a:lstStyle/>
        <a:p>
          <a:endParaRPr lang="ru-RU"/>
        </a:p>
      </dgm:t>
    </dgm:pt>
    <dgm:pt modelId="{FA3F5E8C-7DD9-45DD-AFAF-F1380B67DEA5}" type="pres">
      <dgm:prSet presAssocID="{A6085D4D-E1C0-4F16-811A-4015D3D6FA1B}" presName="hierRoot2" presStyleCnt="0">
        <dgm:presLayoutVars>
          <dgm:hierBranch val="init"/>
        </dgm:presLayoutVars>
      </dgm:prSet>
      <dgm:spPr/>
    </dgm:pt>
    <dgm:pt modelId="{FEED2951-E36E-48B1-A3C6-402F1F5BE767}" type="pres">
      <dgm:prSet presAssocID="{A6085D4D-E1C0-4F16-811A-4015D3D6FA1B}" presName="rootComposite" presStyleCnt="0"/>
      <dgm:spPr/>
    </dgm:pt>
    <dgm:pt modelId="{2C597CC7-7454-4CC4-96FF-46C768F2C948}" type="pres">
      <dgm:prSet presAssocID="{A6085D4D-E1C0-4F16-811A-4015D3D6FA1B}" presName="rootText" presStyleLbl="node3" presStyleIdx="6" presStyleCnt="10" custScaleY="239962">
        <dgm:presLayoutVars>
          <dgm:chPref val="3"/>
        </dgm:presLayoutVars>
      </dgm:prSet>
      <dgm:spPr/>
      <dgm:t>
        <a:bodyPr/>
        <a:lstStyle/>
        <a:p>
          <a:endParaRPr lang="ru-RU"/>
        </a:p>
      </dgm:t>
    </dgm:pt>
    <dgm:pt modelId="{DEEB25FC-9952-4DB7-B852-0E6243053B31}" type="pres">
      <dgm:prSet presAssocID="{A6085D4D-E1C0-4F16-811A-4015D3D6FA1B}" presName="rootConnector" presStyleLbl="node3" presStyleIdx="6" presStyleCnt="10"/>
      <dgm:spPr/>
      <dgm:t>
        <a:bodyPr/>
        <a:lstStyle/>
        <a:p>
          <a:endParaRPr lang="ru-RU"/>
        </a:p>
      </dgm:t>
    </dgm:pt>
    <dgm:pt modelId="{C4251ABD-FC02-4085-941B-4D69D865E158}" type="pres">
      <dgm:prSet presAssocID="{A6085D4D-E1C0-4F16-811A-4015D3D6FA1B}" presName="hierChild4" presStyleCnt="0"/>
      <dgm:spPr/>
    </dgm:pt>
    <dgm:pt modelId="{73FE6F78-426F-41C5-AA7B-7A494896B0A4}" type="pres">
      <dgm:prSet presAssocID="{A6085D4D-E1C0-4F16-811A-4015D3D6FA1B}" presName="hierChild5" presStyleCnt="0"/>
      <dgm:spPr/>
    </dgm:pt>
    <dgm:pt modelId="{28DF89A6-B05A-44D0-9246-52FC51C2FB11}" type="pres">
      <dgm:prSet presAssocID="{976EDCF3-ACFC-46F2-83A2-0EA48FEDFCAA}" presName="Name37" presStyleLbl="parChTrans1D3" presStyleIdx="7" presStyleCnt="10"/>
      <dgm:spPr/>
      <dgm:t>
        <a:bodyPr/>
        <a:lstStyle/>
        <a:p>
          <a:endParaRPr lang="ru-RU"/>
        </a:p>
      </dgm:t>
    </dgm:pt>
    <dgm:pt modelId="{A2731F4C-577B-47E4-8E0F-5BE90E818C44}" type="pres">
      <dgm:prSet presAssocID="{8C2E2A30-0D15-4452-8A7A-4EE08A96E5DE}" presName="hierRoot2" presStyleCnt="0">
        <dgm:presLayoutVars>
          <dgm:hierBranch val="init"/>
        </dgm:presLayoutVars>
      </dgm:prSet>
      <dgm:spPr/>
    </dgm:pt>
    <dgm:pt modelId="{A9F01B83-332C-443A-939D-E0901DDFE1A3}" type="pres">
      <dgm:prSet presAssocID="{8C2E2A30-0D15-4452-8A7A-4EE08A96E5DE}" presName="rootComposite" presStyleCnt="0"/>
      <dgm:spPr/>
    </dgm:pt>
    <dgm:pt modelId="{7EDC106B-EA3F-46DD-B85C-36E6D55196B7}" type="pres">
      <dgm:prSet presAssocID="{8C2E2A30-0D15-4452-8A7A-4EE08A96E5DE}" presName="rootText" presStyleLbl="node3" presStyleIdx="7" presStyleCnt="10" custScaleY="239962">
        <dgm:presLayoutVars>
          <dgm:chPref val="3"/>
        </dgm:presLayoutVars>
      </dgm:prSet>
      <dgm:spPr/>
      <dgm:t>
        <a:bodyPr/>
        <a:lstStyle/>
        <a:p>
          <a:endParaRPr lang="ru-RU"/>
        </a:p>
      </dgm:t>
    </dgm:pt>
    <dgm:pt modelId="{034E0A84-E4C8-4DF3-8376-EFCC699C5CF0}" type="pres">
      <dgm:prSet presAssocID="{8C2E2A30-0D15-4452-8A7A-4EE08A96E5DE}" presName="rootConnector" presStyleLbl="node3" presStyleIdx="7" presStyleCnt="10"/>
      <dgm:spPr/>
      <dgm:t>
        <a:bodyPr/>
        <a:lstStyle/>
        <a:p>
          <a:endParaRPr lang="ru-RU"/>
        </a:p>
      </dgm:t>
    </dgm:pt>
    <dgm:pt modelId="{0B47D015-3846-4262-BE12-9A032C39B4AD}" type="pres">
      <dgm:prSet presAssocID="{8C2E2A30-0D15-4452-8A7A-4EE08A96E5DE}" presName="hierChild4" presStyleCnt="0"/>
      <dgm:spPr/>
    </dgm:pt>
    <dgm:pt modelId="{5C280C70-10A0-418E-A70F-02FCB3A02172}" type="pres">
      <dgm:prSet presAssocID="{8C2E2A30-0D15-4452-8A7A-4EE08A96E5DE}" presName="hierChild5" presStyleCnt="0"/>
      <dgm:spPr/>
    </dgm:pt>
    <dgm:pt modelId="{12343F13-E307-4275-BA6C-AB6EB52DC96C}" type="pres">
      <dgm:prSet presAssocID="{61C7B85E-D239-4EF8-8294-C9FCAAC72B43}" presName="hierChild5" presStyleCnt="0"/>
      <dgm:spPr/>
    </dgm:pt>
    <dgm:pt modelId="{268173DB-2D3D-449C-AB1C-52C972A47C21}" type="pres">
      <dgm:prSet presAssocID="{E00C416A-72A7-44E2-A9C9-9DB91783B6BE}" presName="Name37" presStyleLbl="parChTrans1D2" presStyleIdx="4" presStyleCnt="5"/>
      <dgm:spPr/>
      <dgm:t>
        <a:bodyPr/>
        <a:lstStyle/>
        <a:p>
          <a:endParaRPr lang="ru-RU"/>
        </a:p>
      </dgm:t>
    </dgm:pt>
    <dgm:pt modelId="{508106F8-2A32-4C56-A8C0-44AAB761AA81}" type="pres">
      <dgm:prSet presAssocID="{24FE63A5-2464-4FF9-854A-FE8BD20953D4}" presName="hierRoot2" presStyleCnt="0">
        <dgm:presLayoutVars>
          <dgm:hierBranch val="init"/>
        </dgm:presLayoutVars>
      </dgm:prSet>
      <dgm:spPr/>
    </dgm:pt>
    <dgm:pt modelId="{53F181D8-989B-4CB7-A83F-F66B63EC103B}" type="pres">
      <dgm:prSet presAssocID="{24FE63A5-2464-4FF9-854A-FE8BD20953D4}" presName="rootComposite" presStyleCnt="0"/>
      <dgm:spPr/>
    </dgm:pt>
    <dgm:pt modelId="{D9B4FAD5-C638-4555-82C4-5E959E7053DE}" type="pres">
      <dgm:prSet presAssocID="{24FE63A5-2464-4FF9-854A-FE8BD20953D4}" presName="rootText" presStyleLbl="node2" presStyleIdx="4" presStyleCnt="5">
        <dgm:presLayoutVars>
          <dgm:chPref val="3"/>
        </dgm:presLayoutVars>
      </dgm:prSet>
      <dgm:spPr/>
      <dgm:t>
        <a:bodyPr/>
        <a:lstStyle/>
        <a:p>
          <a:endParaRPr lang="ru-RU"/>
        </a:p>
      </dgm:t>
    </dgm:pt>
    <dgm:pt modelId="{29CB6CEF-79E8-49A1-9DFD-113F8B44619F}" type="pres">
      <dgm:prSet presAssocID="{24FE63A5-2464-4FF9-854A-FE8BD20953D4}" presName="rootConnector" presStyleLbl="node2" presStyleIdx="4" presStyleCnt="5"/>
      <dgm:spPr/>
      <dgm:t>
        <a:bodyPr/>
        <a:lstStyle/>
        <a:p>
          <a:endParaRPr lang="ru-RU"/>
        </a:p>
      </dgm:t>
    </dgm:pt>
    <dgm:pt modelId="{C5726585-9FBE-4210-A6A2-580AE96BEDE4}" type="pres">
      <dgm:prSet presAssocID="{24FE63A5-2464-4FF9-854A-FE8BD20953D4}" presName="hierChild4" presStyleCnt="0"/>
      <dgm:spPr/>
    </dgm:pt>
    <dgm:pt modelId="{C78E680F-409F-4F77-B32D-851A9FF196AB}" type="pres">
      <dgm:prSet presAssocID="{E76FCB12-1325-4092-9B59-B6CCFAB69061}" presName="Name37" presStyleLbl="parChTrans1D3" presStyleIdx="8" presStyleCnt="10"/>
      <dgm:spPr/>
      <dgm:t>
        <a:bodyPr/>
        <a:lstStyle/>
        <a:p>
          <a:endParaRPr lang="ru-RU"/>
        </a:p>
      </dgm:t>
    </dgm:pt>
    <dgm:pt modelId="{52DC04A6-DE56-4BF1-B953-EC6ADFAEF5C7}" type="pres">
      <dgm:prSet presAssocID="{7F009E9D-0F6C-4378-9EB0-3542181F24FE}" presName="hierRoot2" presStyleCnt="0">
        <dgm:presLayoutVars>
          <dgm:hierBranch val="init"/>
        </dgm:presLayoutVars>
      </dgm:prSet>
      <dgm:spPr/>
    </dgm:pt>
    <dgm:pt modelId="{EBC1E0A6-3CEC-40B0-80B4-9F9F460BEB2F}" type="pres">
      <dgm:prSet presAssocID="{7F009E9D-0F6C-4378-9EB0-3542181F24FE}" presName="rootComposite" presStyleCnt="0"/>
      <dgm:spPr/>
    </dgm:pt>
    <dgm:pt modelId="{30BF49E1-4F36-4D3B-BBAD-2713994F84AF}" type="pres">
      <dgm:prSet presAssocID="{7F009E9D-0F6C-4378-9EB0-3542181F24FE}" presName="rootText" presStyleLbl="node3" presStyleIdx="8" presStyleCnt="10" custScaleY="239962">
        <dgm:presLayoutVars>
          <dgm:chPref val="3"/>
        </dgm:presLayoutVars>
      </dgm:prSet>
      <dgm:spPr/>
      <dgm:t>
        <a:bodyPr/>
        <a:lstStyle/>
        <a:p>
          <a:endParaRPr lang="ru-RU"/>
        </a:p>
      </dgm:t>
    </dgm:pt>
    <dgm:pt modelId="{101F0C52-9AB1-493A-89D2-6F1DCC8EE1FA}" type="pres">
      <dgm:prSet presAssocID="{7F009E9D-0F6C-4378-9EB0-3542181F24FE}" presName="rootConnector" presStyleLbl="node3" presStyleIdx="8" presStyleCnt="10"/>
      <dgm:spPr/>
      <dgm:t>
        <a:bodyPr/>
        <a:lstStyle/>
        <a:p>
          <a:endParaRPr lang="ru-RU"/>
        </a:p>
      </dgm:t>
    </dgm:pt>
    <dgm:pt modelId="{3CF7CE30-4589-4B09-82A7-B60489BA9561}" type="pres">
      <dgm:prSet presAssocID="{7F009E9D-0F6C-4378-9EB0-3542181F24FE}" presName="hierChild4" presStyleCnt="0"/>
      <dgm:spPr/>
    </dgm:pt>
    <dgm:pt modelId="{48D610C4-F1B8-4CBE-9EE1-4EE2318F3AAA}" type="pres">
      <dgm:prSet presAssocID="{7F009E9D-0F6C-4378-9EB0-3542181F24FE}" presName="hierChild5" presStyleCnt="0"/>
      <dgm:spPr/>
    </dgm:pt>
    <dgm:pt modelId="{07385A87-B189-42AA-B0AC-497E7F791C58}" type="pres">
      <dgm:prSet presAssocID="{87F07EE7-5706-4ADC-BD08-853BC6C5DECB}" presName="Name37" presStyleLbl="parChTrans1D3" presStyleIdx="9" presStyleCnt="10"/>
      <dgm:spPr/>
      <dgm:t>
        <a:bodyPr/>
        <a:lstStyle/>
        <a:p>
          <a:endParaRPr lang="ru-RU"/>
        </a:p>
      </dgm:t>
    </dgm:pt>
    <dgm:pt modelId="{57DF5A9F-E0AE-4DFD-A50D-F356CBF05582}" type="pres">
      <dgm:prSet presAssocID="{92CD896C-5629-4E88-A46A-F17963A15DA5}" presName="hierRoot2" presStyleCnt="0">
        <dgm:presLayoutVars>
          <dgm:hierBranch val="init"/>
        </dgm:presLayoutVars>
      </dgm:prSet>
      <dgm:spPr/>
    </dgm:pt>
    <dgm:pt modelId="{95853EBB-3F74-42A6-A57F-D45A2EBF20D1}" type="pres">
      <dgm:prSet presAssocID="{92CD896C-5629-4E88-A46A-F17963A15DA5}" presName="rootComposite" presStyleCnt="0"/>
      <dgm:spPr/>
    </dgm:pt>
    <dgm:pt modelId="{14F74A84-A47E-49FE-A543-5BA95D7AF9FC}" type="pres">
      <dgm:prSet presAssocID="{92CD896C-5629-4E88-A46A-F17963A15DA5}" presName="rootText" presStyleLbl="node3" presStyleIdx="9" presStyleCnt="10" custScaleY="239962">
        <dgm:presLayoutVars>
          <dgm:chPref val="3"/>
        </dgm:presLayoutVars>
      </dgm:prSet>
      <dgm:spPr/>
      <dgm:t>
        <a:bodyPr/>
        <a:lstStyle/>
        <a:p>
          <a:endParaRPr lang="ru-RU"/>
        </a:p>
      </dgm:t>
    </dgm:pt>
    <dgm:pt modelId="{1F38999B-7A0C-4C8A-B553-2AC2F7C0524C}" type="pres">
      <dgm:prSet presAssocID="{92CD896C-5629-4E88-A46A-F17963A15DA5}" presName="rootConnector" presStyleLbl="node3" presStyleIdx="9" presStyleCnt="10"/>
      <dgm:spPr/>
      <dgm:t>
        <a:bodyPr/>
        <a:lstStyle/>
        <a:p>
          <a:endParaRPr lang="ru-RU"/>
        </a:p>
      </dgm:t>
    </dgm:pt>
    <dgm:pt modelId="{2F0D2DC5-200B-4F71-8668-9FE2D4158F61}" type="pres">
      <dgm:prSet presAssocID="{92CD896C-5629-4E88-A46A-F17963A15DA5}" presName="hierChild4" presStyleCnt="0"/>
      <dgm:spPr/>
    </dgm:pt>
    <dgm:pt modelId="{BABC9FCD-808E-4894-BAC0-B674CA94B423}" type="pres">
      <dgm:prSet presAssocID="{92CD896C-5629-4E88-A46A-F17963A15DA5}" presName="hierChild5" presStyleCnt="0"/>
      <dgm:spPr/>
    </dgm:pt>
    <dgm:pt modelId="{0C899889-3A6B-4033-B1EC-FCC1D8885FA2}" type="pres">
      <dgm:prSet presAssocID="{24FE63A5-2464-4FF9-854A-FE8BD20953D4}" presName="hierChild5" presStyleCnt="0"/>
      <dgm:spPr/>
    </dgm:pt>
    <dgm:pt modelId="{2B6AAF22-7E7E-475A-A129-E9B9E9241626}" type="pres">
      <dgm:prSet presAssocID="{EF8199F0-3F40-4342-A8FC-1AE16D325D27}" presName="hierChild3" presStyleCnt="0"/>
      <dgm:spPr/>
    </dgm:pt>
  </dgm:ptLst>
  <dgm:cxnLst>
    <dgm:cxn modelId="{609C05BC-A410-4A6A-A963-21183C5F9BED}" srcId="{EF8199F0-3F40-4342-A8FC-1AE16D325D27}" destId="{61C7B85E-D239-4EF8-8294-C9FCAAC72B43}" srcOrd="3" destOrd="0" parTransId="{26D89612-99F1-4015-AB72-E198B2F6589D}" sibTransId="{29E04E18-2EE8-4B44-8869-0FE19BC32216}"/>
    <dgm:cxn modelId="{CAA6CEF7-92F4-47F3-95D7-247C80913FE4}" type="presOf" srcId="{65EFA554-6E43-4DEE-B430-8F938B164B63}" destId="{529D9D30-1A58-47EE-BFF6-8D7883D37C50}" srcOrd="1" destOrd="0" presId="urn:microsoft.com/office/officeart/2005/8/layout/orgChart1"/>
    <dgm:cxn modelId="{6FA5663E-D130-486E-BE40-A74E770FE3FA}" type="presOf" srcId="{61C7B85E-D239-4EF8-8294-C9FCAAC72B43}" destId="{613BC265-A515-43C6-BA17-739069474B8F}" srcOrd="1" destOrd="0" presId="urn:microsoft.com/office/officeart/2005/8/layout/orgChart1"/>
    <dgm:cxn modelId="{54A90DE6-C830-484E-9490-415646DF01A8}" srcId="{61C7B85E-D239-4EF8-8294-C9FCAAC72B43}" destId="{A6085D4D-E1C0-4F16-811A-4015D3D6FA1B}" srcOrd="0" destOrd="0" parTransId="{BB2868D2-7735-43FC-BFE5-81A0203F285F}" sibTransId="{39B440CC-E1C7-4EC4-99E4-30757DAB9603}"/>
    <dgm:cxn modelId="{83D3AC35-6B7A-4CCE-BA4F-20FC4319C775}" type="presOf" srcId="{EF8199F0-3F40-4342-A8FC-1AE16D325D27}" destId="{98BAC20E-ED49-4229-B012-600C4C040912}" srcOrd="0" destOrd="0" presId="urn:microsoft.com/office/officeart/2005/8/layout/orgChart1"/>
    <dgm:cxn modelId="{DF6F3C1E-000C-450D-A5D7-0E39FAE7B0AF}" type="presOf" srcId="{EEA6C3F7-D2BF-45A5-B378-7ECA9B8700D8}" destId="{FC2E80C9-EC6D-46E7-99F4-0BBD2B06EB69}" srcOrd="0" destOrd="0" presId="urn:microsoft.com/office/officeart/2005/8/layout/orgChart1"/>
    <dgm:cxn modelId="{A7B781C1-AECF-4B76-AF3E-227DFC3C3C92}" srcId="{61C7B85E-D239-4EF8-8294-C9FCAAC72B43}" destId="{8C2E2A30-0D15-4452-8A7A-4EE08A96E5DE}" srcOrd="1" destOrd="0" parTransId="{976EDCF3-ACFC-46F2-83A2-0EA48FEDFCAA}" sibTransId="{98E12E05-E0C9-435B-88D3-6A5E618C96B4}"/>
    <dgm:cxn modelId="{157D0840-AC99-40C5-8BB1-077FE11E14DA}" type="presOf" srcId="{A430A1F8-2756-4F83-A182-93FF2600122C}" destId="{8DEC81EB-C436-4DEE-BCC2-BE311AAD4F77}" srcOrd="1" destOrd="0" presId="urn:microsoft.com/office/officeart/2005/8/layout/orgChart1"/>
    <dgm:cxn modelId="{5266FB51-5CB1-4E69-BFCE-E28C2D35EBAE}" srcId="{24FE63A5-2464-4FF9-854A-FE8BD20953D4}" destId="{92CD896C-5629-4E88-A46A-F17963A15DA5}" srcOrd="1" destOrd="0" parTransId="{87F07EE7-5706-4ADC-BD08-853BC6C5DECB}" sibTransId="{4770B98A-CC86-4B59-8FDC-A472229B644D}"/>
    <dgm:cxn modelId="{FAB8AC07-2BBF-4DC9-AEDA-BFDEF95985D4}" type="presOf" srcId="{743BD94A-5344-4947-8E70-A662C9338817}" destId="{F514716C-22CD-447C-8AE0-37C03EB52D75}" srcOrd="0" destOrd="0" presId="urn:microsoft.com/office/officeart/2005/8/layout/orgChart1"/>
    <dgm:cxn modelId="{275509B3-EC36-444A-8480-F60A36B6F27A}" type="presOf" srcId="{03691A79-81A3-4CBC-9112-319B70EDC445}" destId="{D1E52292-E1B3-462A-B9D5-B3E8C692653A}" srcOrd="1" destOrd="0" presId="urn:microsoft.com/office/officeart/2005/8/layout/orgChart1"/>
    <dgm:cxn modelId="{DF40588E-8C31-41B7-822D-E1C79F058148}" srcId="{EF8199F0-3F40-4342-A8FC-1AE16D325D27}" destId="{54301F23-7B6D-4D85-803B-35C234ED8BD7}" srcOrd="2" destOrd="0" parTransId="{D17A143F-A764-4F8D-B220-7D8AE36FFC8D}" sibTransId="{7227B2B1-4B8F-4A3C-9E4B-34FC8CDB7D0A}"/>
    <dgm:cxn modelId="{F99729AE-6D36-4215-A40B-1FFB5674948B}" type="presOf" srcId="{EEA6C3F7-D2BF-45A5-B378-7ECA9B8700D8}" destId="{D7716D17-2B19-4AFC-B210-2D2B5CA359C7}" srcOrd="1" destOrd="0" presId="urn:microsoft.com/office/officeart/2005/8/layout/orgChart1"/>
    <dgm:cxn modelId="{F2E1CB70-680A-45ED-B7E1-2399DE61E6D1}" type="presOf" srcId="{A430A1F8-2756-4F83-A182-93FF2600122C}" destId="{A4522796-0684-482A-BBD4-E17D80ED4F2F}" srcOrd="0" destOrd="0" presId="urn:microsoft.com/office/officeart/2005/8/layout/orgChart1"/>
    <dgm:cxn modelId="{4F66BED2-8073-4CC0-8F93-A09B57E0AB3F}" srcId="{EF8199F0-3F40-4342-A8FC-1AE16D325D27}" destId="{EEA6C3F7-D2BF-45A5-B378-7ECA9B8700D8}" srcOrd="0" destOrd="0" parTransId="{4BE1C3A9-5527-4F5A-8A10-695588F17430}" sibTransId="{D55FA1D9-59F4-402C-8C8F-B6D20342E91A}"/>
    <dgm:cxn modelId="{93D412C0-944A-408E-BCEF-9202DF588110}" srcId="{EF8199F0-3F40-4342-A8FC-1AE16D325D27}" destId="{24FE63A5-2464-4FF9-854A-FE8BD20953D4}" srcOrd="4" destOrd="0" parTransId="{E00C416A-72A7-44E2-A9C9-9DB91783B6BE}" sibTransId="{45B872C5-9245-4B3C-B946-00E3FC38CE2F}"/>
    <dgm:cxn modelId="{09B4FFF7-58A0-4CA7-94C7-C0F3B519E6C0}" type="presOf" srcId="{03691A79-81A3-4CBC-9112-319B70EDC445}" destId="{C3276B51-D33B-4390-9619-1F2734ADD7C3}" srcOrd="0" destOrd="0" presId="urn:microsoft.com/office/officeart/2005/8/layout/orgChart1"/>
    <dgm:cxn modelId="{53E2D480-D015-492D-91D2-66FEC9B9D7B6}" srcId="{EEA6C3F7-D2BF-45A5-B378-7ECA9B8700D8}" destId="{03691A79-81A3-4CBC-9112-319B70EDC445}" srcOrd="0" destOrd="0" parTransId="{743BD94A-5344-4947-8E70-A662C9338817}" sibTransId="{3E4BA2DD-BC99-41EC-80C4-8F4F599C9E14}"/>
    <dgm:cxn modelId="{98DB384D-367F-40FE-B36A-8D26E4A146A3}" type="presOf" srcId="{54301F23-7B6D-4D85-803B-35C234ED8BD7}" destId="{9F4EF7E0-4B42-4779-A5B8-0A7D80750252}" srcOrd="0" destOrd="0" presId="urn:microsoft.com/office/officeart/2005/8/layout/orgChart1"/>
    <dgm:cxn modelId="{3EA32632-52A3-4655-B5A2-E07BCF30D04E}" type="presOf" srcId="{369086B2-D348-4BB7-967F-7A8D6FA1A2D9}" destId="{FC2E3386-FD22-4CA6-B169-AC9F478B6555}" srcOrd="0" destOrd="0" presId="urn:microsoft.com/office/officeart/2005/8/layout/orgChart1"/>
    <dgm:cxn modelId="{61565E8B-BDDB-46E8-9548-6B766397A252}" type="presOf" srcId="{389293FC-31A3-4E1D-B1E8-047CF4A96E82}" destId="{FA95B395-7503-4D94-9C29-2682AFA9AD5C}" srcOrd="1" destOrd="0" presId="urn:microsoft.com/office/officeart/2005/8/layout/orgChart1"/>
    <dgm:cxn modelId="{4FEF353D-D0F3-49F4-81F5-CD365DD6A09B}" type="presOf" srcId="{E76FCB12-1325-4092-9B59-B6CCFAB69061}" destId="{C78E680F-409F-4F77-B32D-851A9FF196AB}" srcOrd="0" destOrd="0" presId="urn:microsoft.com/office/officeart/2005/8/layout/orgChart1"/>
    <dgm:cxn modelId="{FEACB240-9EDC-4650-A119-2BBC3AA9F202}" type="presOf" srcId="{A6085D4D-E1C0-4F16-811A-4015D3D6FA1B}" destId="{2C597CC7-7454-4CC4-96FF-46C768F2C948}" srcOrd="0" destOrd="0" presId="urn:microsoft.com/office/officeart/2005/8/layout/orgChart1"/>
    <dgm:cxn modelId="{9977BB2A-30D1-4F65-ABFC-9564DB160E67}" type="presOf" srcId="{65EFA554-6E43-4DEE-B430-8F938B164B63}" destId="{8FF7F2B0-AC22-4F81-8091-1EB59C763BF1}" srcOrd="0" destOrd="0" presId="urn:microsoft.com/office/officeart/2005/8/layout/orgChart1"/>
    <dgm:cxn modelId="{0AAE7E79-1A9E-42DF-A452-042079FABF8D}" type="presOf" srcId="{7F009E9D-0F6C-4378-9EB0-3542181F24FE}" destId="{30BF49E1-4F36-4D3B-BBAD-2713994F84AF}" srcOrd="0" destOrd="0" presId="urn:microsoft.com/office/officeart/2005/8/layout/orgChart1"/>
    <dgm:cxn modelId="{83CBA67E-EDC0-48FA-98E5-32169FFC7A71}" type="presOf" srcId="{61C7B85E-D239-4EF8-8294-C9FCAAC72B43}" destId="{D08D146E-46C3-496D-B22C-2469B67F68C4}" srcOrd="0" destOrd="0" presId="urn:microsoft.com/office/officeart/2005/8/layout/orgChart1"/>
    <dgm:cxn modelId="{AD388E83-B87E-4AD5-A744-738CBAA3F2BD}" srcId="{7651E01F-85C3-4C49-88FE-C44707EA894A}" destId="{EF8199F0-3F40-4342-A8FC-1AE16D325D27}" srcOrd="0" destOrd="0" parTransId="{E1309AA6-AB0C-4D5A-B918-8D064455992E}" sibTransId="{5EC0681A-9956-42DC-86CC-CF409694BB82}"/>
    <dgm:cxn modelId="{4CACD0FE-74BA-4162-9D62-0931D8234C9B}" type="presOf" srcId="{8649C0B4-7118-49E8-A6E8-44B71246C471}" destId="{F5569D42-F540-4675-9381-588B3CB2D214}" srcOrd="0" destOrd="0" presId="urn:microsoft.com/office/officeart/2005/8/layout/orgChart1"/>
    <dgm:cxn modelId="{6353BA73-D6AF-482B-B50A-3A6E05B551B9}" type="presOf" srcId="{4BE1C3A9-5527-4F5A-8A10-695588F17430}" destId="{54E5F05F-E7A5-417C-9651-E539B2751600}" srcOrd="0" destOrd="0" presId="urn:microsoft.com/office/officeart/2005/8/layout/orgChart1"/>
    <dgm:cxn modelId="{D070D7DE-9376-45F3-A8ED-79BA93463FF4}" type="presOf" srcId="{8C2E2A30-0D15-4452-8A7A-4EE08A96E5DE}" destId="{034E0A84-E4C8-4DF3-8376-EFCC699C5CF0}" srcOrd="1" destOrd="0" presId="urn:microsoft.com/office/officeart/2005/8/layout/orgChart1"/>
    <dgm:cxn modelId="{9EB98999-423B-4172-AC9C-CC1BD8C9B643}" type="presOf" srcId="{BB2868D2-7735-43FC-BFE5-81A0203F285F}" destId="{D2D40EE5-2F06-4158-9312-3E5F0DC8DC46}" srcOrd="0" destOrd="0" presId="urn:microsoft.com/office/officeart/2005/8/layout/orgChart1"/>
    <dgm:cxn modelId="{8306F6B4-DD58-489E-87B5-EF0A40F05B56}" srcId="{CFDA6B90-13D4-4670-AD27-82A209BCFB26}" destId="{A430A1F8-2756-4F83-A182-93FF2600122C}" srcOrd="1" destOrd="0" parTransId="{363ED8AB-B5B2-46C1-ADFB-7E9BB3063AB2}" sibTransId="{3EFE2978-4044-430C-93AA-31DB498FE153}"/>
    <dgm:cxn modelId="{E0A7E09A-4646-4114-9007-1B9CC78260FB}" type="presOf" srcId="{26D89612-99F1-4015-AB72-E198B2F6589D}" destId="{25B330AE-8C98-4D39-A8B1-405CA21300BF}" srcOrd="0" destOrd="0" presId="urn:microsoft.com/office/officeart/2005/8/layout/orgChart1"/>
    <dgm:cxn modelId="{FF7FB219-7F4D-467A-8E57-426C8783982D}" type="presOf" srcId="{3DD6FFCB-BF3F-4823-AA94-D0C31E2B7ECA}" destId="{BCCF2A61-043C-4BA2-BB8B-2D6E3EB8E30D}" srcOrd="0" destOrd="0" presId="urn:microsoft.com/office/officeart/2005/8/layout/orgChart1"/>
    <dgm:cxn modelId="{83D99318-AD92-4486-88FC-C06F293B4C38}" type="presOf" srcId="{D17A143F-A764-4F8D-B220-7D8AE36FFC8D}" destId="{85411477-2B97-470A-A813-20F6839C31A7}" srcOrd="0" destOrd="0" presId="urn:microsoft.com/office/officeart/2005/8/layout/orgChart1"/>
    <dgm:cxn modelId="{C511B21F-8BA6-4C73-A306-B1553BA3AC99}" type="presOf" srcId="{389293FC-31A3-4E1D-B1E8-047CF4A96E82}" destId="{FD100EC0-3196-42DE-AAD3-BC567C2B32D7}" srcOrd="0" destOrd="0" presId="urn:microsoft.com/office/officeart/2005/8/layout/orgChart1"/>
    <dgm:cxn modelId="{EA071D58-910A-40EA-A265-2F16EFCFE603}" type="presOf" srcId="{49B9169D-C961-404C-83CF-EE24E694263E}" destId="{9FA81F52-A445-4E17-9B63-EE9D827A5140}" srcOrd="0" destOrd="0" presId="urn:microsoft.com/office/officeart/2005/8/layout/orgChart1"/>
    <dgm:cxn modelId="{CE11BC44-434A-45DF-BCF8-55D126A40CAF}" srcId="{EEA6C3F7-D2BF-45A5-B378-7ECA9B8700D8}" destId="{389293FC-31A3-4E1D-B1E8-047CF4A96E82}" srcOrd="1" destOrd="0" parTransId="{97F57A34-6522-4D1D-8EE6-C9D6FC11E0AA}" sibTransId="{BE1574B4-6CC3-4C45-BE2E-F3BD553A50BB}"/>
    <dgm:cxn modelId="{04D40CCE-81CD-49F0-98F3-38D8F41DBCDB}" type="presOf" srcId="{92CD896C-5629-4E88-A46A-F17963A15DA5}" destId="{14F74A84-A47E-49FE-A543-5BA95D7AF9FC}" srcOrd="0" destOrd="0" presId="urn:microsoft.com/office/officeart/2005/8/layout/orgChart1"/>
    <dgm:cxn modelId="{73E39AA5-D877-4E0E-9D90-BCA7A1CA391A}" type="presOf" srcId="{8C2E2A30-0D15-4452-8A7A-4EE08A96E5DE}" destId="{7EDC106B-EA3F-46DD-B85C-36E6D55196B7}" srcOrd="0" destOrd="0" presId="urn:microsoft.com/office/officeart/2005/8/layout/orgChart1"/>
    <dgm:cxn modelId="{1AEA8B53-FAEE-430B-BFC0-49A74F44E6A9}" type="presOf" srcId="{7F009E9D-0F6C-4378-9EB0-3542181F24FE}" destId="{101F0C52-9AB1-493A-89D2-6F1DCC8EE1FA}" srcOrd="1" destOrd="0" presId="urn:microsoft.com/office/officeart/2005/8/layout/orgChart1"/>
    <dgm:cxn modelId="{0B0BA07C-581B-4059-BB36-94C7A5765F3F}" type="presOf" srcId="{41F09308-74E8-4D4B-B75F-63382DB31223}" destId="{39494E84-ACD6-4D73-8082-BAB1C59F7164}" srcOrd="0" destOrd="0" presId="urn:microsoft.com/office/officeart/2005/8/layout/orgChart1"/>
    <dgm:cxn modelId="{6E12D1E7-0260-4314-949C-8E44E53C2C1A}" srcId="{54301F23-7B6D-4D85-803B-35C234ED8BD7}" destId="{7E880605-2DC7-4FB3-83D3-C27E04C4407B}" srcOrd="1" destOrd="0" parTransId="{3DD6FFCB-BF3F-4823-AA94-D0C31E2B7ECA}" sibTransId="{185BD848-B778-4194-8112-501788069544}"/>
    <dgm:cxn modelId="{87728C98-C3D4-4A02-BC9C-65AEB34EEB46}" type="presOf" srcId="{54301F23-7B6D-4D85-803B-35C234ED8BD7}" destId="{90CEA342-A4BF-4A9D-8360-73DE0D11A3E8}" srcOrd="1" destOrd="0" presId="urn:microsoft.com/office/officeart/2005/8/layout/orgChart1"/>
    <dgm:cxn modelId="{98D98CFA-CE0D-4A72-8EFE-1D45DEEFDE1E}" type="presOf" srcId="{E00C416A-72A7-44E2-A9C9-9DB91783B6BE}" destId="{268173DB-2D3D-449C-AB1C-52C972A47C21}" srcOrd="0" destOrd="0" presId="urn:microsoft.com/office/officeart/2005/8/layout/orgChart1"/>
    <dgm:cxn modelId="{848D870C-2D47-474E-B675-E34F23127854}" type="presOf" srcId="{7E880605-2DC7-4FB3-83D3-C27E04C4407B}" destId="{36D68707-4C2D-49AD-AC44-8B8CE86BD741}" srcOrd="1" destOrd="0" presId="urn:microsoft.com/office/officeart/2005/8/layout/orgChart1"/>
    <dgm:cxn modelId="{4C393416-5EBD-4FA2-BCAF-D7A1937C8FF8}" type="presOf" srcId="{363ED8AB-B5B2-46C1-ADFB-7E9BB3063AB2}" destId="{4C87747F-F748-4898-9FD5-87025512C6D4}" srcOrd="0" destOrd="0" presId="urn:microsoft.com/office/officeart/2005/8/layout/orgChart1"/>
    <dgm:cxn modelId="{995DD925-114A-49E8-98F2-502581B26DDC}" type="presOf" srcId="{CFDA6B90-13D4-4670-AD27-82A209BCFB26}" destId="{E11504DE-16C4-4EEE-BF5C-F00DB3BBC9FF}" srcOrd="0" destOrd="0" presId="urn:microsoft.com/office/officeart/2005/8/layout/orgChart1"/>
    <dgm:cxn modelId="{3ACB1E26-0D7D-4A44-B65C-7BCABFDC88EB}" type="presOf" srcId="{24FE63A5-2464-4FF9-854A-FE8BD20953D4}" destId="{29CB6CEF-79E8-49A1-9DFD-113F8B44619F}" srcOrd="1" destOrd="0" presId="urn:microsoft.com/office/officeart/2005/8/layout/orgChart1"/>
    <dgm:cxn modelId="{12CC6A24-5613-4592-BE4C-B6C9AF756A3A}" type="presOf" srcId="{92CD896C-5629-4E88-A46A-F17963A15DA5}" destId="{1F38999B-7A0C-4C8A-B553-2AC2F7C0524C}" srcOrd="1" destOrd="0" presId="urn:microsoft.com/office/officeart/2005/8/layout/orgChart1"/>
    <dgm:cxn modelId="{75ADD3D0-0D26-4BC9-992A-2429896B0FCE}" type="presOf" srcId="{A6085D4D-E1C0-4F16-811A-4015D3D6FA1B}" destId="{DEEB25FC-9952-4DB7-B852-0E6243053B31}" srcOrd="1" destOrd="0" presId="urn:microsoft.com/office/officeart/2005/8/layout/orgChart1"/>
    <dgm:cxn modelId="{A329C04D-1847-44E0-8592-AABB9CD6C9F6}" type="presOf" srcId="{7651E01F-85C3-4C49-88FE-C44707EA894A}" destId="{662FE51C-5D33-4240-B6B4-3456D0C80335}" srcOrd="0" destOrd="0" presId="urn:microsoft.com/office/officeart/2005/8/layout/orgChart1"/>
    <dgm:cxn modelId="{4D5CAA94-63D9-41FD-8043-F982CC25CE7E}" type="presOf" srcId="{49B9169D-C961-404C-83CF-EE24E694263E}" destId="{514382CD-FD80-4149-954A-8D62E1F21482}" srcOrd="1" destOrd="0" presId="urn:microsoft.com/office/officeart/2005/8/layout/orgChart1"/>
    <dgm:cxn modelId="{7D177C23-5B11-46BB-B6B9-E1ADBA1D69F2}" srcId="{54301F23-7B6D-4D85-803B-35C234ED8BD7}" destId="{65EFA554-6E43-4DEE-B430-8F938B164B63}" srcOrd="0" destOrd="0" parTransId="{369086B2-D348-4BB7-967F-7A8D6FA1A2D9}" sibTransId="{F48FF307-FFCB-480E-B361-40D467B9B30A}"/>
    <dgm:cxn modelId="{67DE9188-9548-45E7-8C14-0004915746D6}" type="presOf" srcId="{24FE63A5-2464-4FF9-854A-FE8BD20953D4}" destId="{D9B4FAD5-C638-4555-82C4-5E959E7053DE}" srcOrd="0" destOrd="0" presId="urn:microsoft.com/office/officeart/2005/8/layout/orgChart1"/>
    <dgm:cxn modelId="{5C4A5DA3-4D33-4468-8016-7443BAACA1FE}" srcId="{24FE63A5-2464-4FF9-854A-FE8BD20953D4}" destId="{7F009E9D-0F6C-4378-9EB0-3542181F24FE}" srcOrd="0" destOrd="0" parTransId="{E76FCB12-1325-4092-9B59-B6CCFAB69061}" sibTransId="{4CBCD11C-D814-433E-B236-272DA5DB8856}"/>
    <dgm:cxn modelId="{89245BA9-F92C-49EB-90C3-5EBB6E55CB97}" srcId="{CFDA6B90-13D4-4670-AD27-82A209BCFB26}" destId="{49B9169D-C961-404C-83CF-EE24E694263E}" srcOrd="0" destOrd="0" parTransId="{41F09308-74E8-4D4B-B75F-63382DB31223}" sibTransId="{0ED0B91B-56A1-4E80-8CE9-541608F59923}"/>
    <dgm:cxn modelId="{18623E71-F4DF-4D5C-8CBC-13D218B79A97}" type="presOf" srcId="{97F57A34-6522-4D1D-8EE6-C9D6FC11E0AA}" destId="{91C57A4B-E7A0-4FEE-94A6-7F1545A9D73D}" srcOrd="0" destOrd="0" presId="urn:microsoft.com/office/officeart/2005/8/layout/orgChart1"/>
    <dgm:cxn modelId="{C87C2EF2-EAF2-4B4A-91FA-7377208127A8}" type="presOf" srcId="{87F07EE7-5706-4ADC-BD08-853BC6C5DECB}" destId="{07385A87-B189-42AA-B0AC-497E7F791C58}" srcOrd="0" destOrd="0" presId="urn:microsoft.com/office/officeart/2005/8/layout/orgChart1"/>
    <dgm:cxn modelId="{E390424E-788B-4497-AD4F-D88E55A22F48}" type="presOf" srcId="{976EDCF3-ACFC-46F2-83A2-0EA48FEDFCAA}" destId="{28DF89A6-B05A-44D0-9246-52FC51C2FB11}" srcOrd="0" destOrd="0" presId="urn:microsoft.com/office/officeart/2005/8/layout/orgChart1"/>
    <dgm:cxn modelId="{8E90485E-5740-445E-AC6A-25254E6F9661}" type="presOf" srcId="{EF8199F0-3F40-4342-A8FC-1AE16D325D27}" destId="{97A0E36F-E2C9-4ED3-909B-F1620898529A}" srcOrd="1" destOrd="0" presId="urn:microsoft.com/office/officeart/2005/8/layout/orgChart1"/>
    <dgm:cxn modelId="{B0757EFB-DD81-4157-A963-B51B784F056C}" type="presOf" srcId="{7E880605-2DC7-4FB3-83D3-C27E04C4407B}" destId="{BC3C9C44-6226-4FD4-A207-25730B3F1EDA}" srcOrd="0" destOrd="0" presId="urn:microsoft.com/office/officeart/2005/8/layout/orgChart1"/>
    <dgm:cxn modelId="{DCEA543E-2F89-4D69-888D-0CEAFDC704F6}" type="presOf" srcId="{CFDA6B90-13D4-4670-AD27-82A209BCFB26}" destId="{4C205091-81AC-4E57-8B8B-2D66BCCC572C}" srcOrd="1" destOrd="0" presId="urn:microsoft.com/office/officeart/2005/8/layout/orgChart1"/>
    <dgm:cxn modelId="{CB4DE7B9-5065-4978-8924-4F6951981A7F}" srcId="{EF8199F0-3F40-4342-A8FC-1AE16D325D27}" destId="{CFDA6B90-13D4-4670-AD27-82A209BCFB26}" srcOrd="1" destOrd="0" parTransId="{8649C0B4-7118-49E8-A6E8-44B71246C471}" sibTransId="{C6D80CAB-5DB1-4320-B8E7-6A7333E7D9E5}"/>
    <dgm:cxn modelId="{0DC971C6-B9C8-4D9F-8D0C-860A043AB316}" type="presParOf" srcId="{662FE51C-5D33-4240-B6B4-3456D0C80335}" destId="{81A2C980-D0AB-4647-98C4-702054A17D28}" srcOrd="0" destOrd="0" presId="urn:microsoft.com/office/officeart/2005/8/layout/orgChart1"/>
    <dgm:cxn modelId="{F5AA8200-084B-4B87-A29D-A132EAEB923E}" type="presParOf" srcId="{81A2C980-D0AB-4647-98C4-702054A17D28}" destId="{6B59B0F6-7099-439B-AEC9-EEBD738A5A69}" srcOrd="0" destOrd="0" presId="urn:microsoft.com/office/officeart/2005/8/layout/orgChart1"/>
    <dgm:cxn modelId="{E6CD71BA-7B5E-451D-BFFD-0D69E2FD6462}" type="presParOf" srcId="{6B59B0F6-7099-439B-AEC9-EEBD738A5A69}" destId="{98BAC20E-ED49-4229-B012-600C4C040912}" srcOrd="0" destOrd="0" presId="urn:microsoft.com/office/officeart/2005/8/layout/orgChart1"/>
    <dgm:cxn modelId="{349DD215-4E50-4703-835B-1B4BC03E787E}" type="presParOf" srcId="{6B59B0F6-7099-439B-AEC9-EEBD738A5A69}" destId="{97A0E36F-E2C9-4ED3-909B-F1620898529A}" srcOrd="1" destOrd="0" presId="urn:microsoft.com/office/officeart/2005/8/layout/orgChart1"/>
    <dgm:cxn modelId="{4A2C4035-BFE3-4ECC-AB43-B90F5310DC58}" type="presParOf" srcId="{81A2C980-D0AB-4647-98C4-702054A17D28}" destId="{85CE8F96-376E-4813-8CB2-994956D5A893}" srcOrd="1" destOrd="0" presId="urn:microsoft.com/office/officeart/2005/8/layout/orgChart1"/>
    <dgm:cxn modelId="{B4E7503C-914D-48DC-9D04-FCAB9BBEBE16}" type="presParOf" srcId="{85CE8F96-376E-4813-8CB2-994956D5A893}" destId="{54E5F05F-E7A5-417C-9651-E539B2751600}" srcOrd="0" destOrd="0" presId="urn:microsoft.com/office/officeart/2005/8/layout/orgChart1"/>
    <dgm:cxn modelId="{3787A545-FCE6-4DA7-AB3A-A636C4B2505F}" type="presParOf" srcId="{85CE8F96-376E-4813-8CB2-994956D5A893}" destId="{06AA9737-BFA2-4A3B-9204-7164A8563386}" srcOrd="1" destOrd="0" presId="urn:microsoft.com/office/officeart/2005/8/layout/orgChart1"/>
    <dgm:cxn modelId="{EBE632FA-B5B3-430F-BDC6-5899ABCFBAE4}" type="presParOf" srcId="{06AA9737-BFA2-4A3B-9204-7164A8563386}" destId="{7C656A9F-3F9E-433D-B927-5B23645BEC75}" srcOrd="0" destOrd="0" presId="urn:microsoft.com/office/officeart/2005/8/layout/orgChart1"/>
    <dgm:cxn modelId="{F77E4B93-519E-4DBC-B8D5-C0E15A486731}" type="presParOf" srcId="{7C656A9F-3F9E-433D-B927-5B23645BEC75}" destId="{FC2E80C9-EC6D-46E7-99F4-0BBD2B06EB69}" srcOrd="0" destOrd="0" presId="urn:microsoft.com/office/officeart/2005/8/layout/orgChart1"/>
    <dgm:cxn modelId="{7FC92ABB-04EF-4D28-BCEB-1B7B84B68F7E}" type="presParOf" srcId="{7C656A9F-3F9E-433D-B927-5B23645BEC75}" destId="{D7716D17-2B19-4AFC-B210-2D2B5CA359C7}" srcOrd="1" destOrd="0" presId="urn:microsoft.com/office/officeart/2005/8/layout/orgChart1"/>
    <dgm:cxn modelId="{74F552EB-7682-4398-8BF7-A51B8587A605}" type="presParOf" srcId="{06AA9737-BFA2-4A3B-9204-7164A8563386}" destId="{9C092AD7-3993-40F8-8417-550EF8876C1A}" srcOrd="1" destOrd="0" presId="urn:microsoft.com/office/officeart/2005/8/layout/orgChart1"/>
    <dgm:cxn modelId="{BD1F5FF4-781C-4A03-B644-C925072BF269}" type="presParOf" srcId="{9C092AD7-3993-40F8-8417-550EF8876C1A}" destId="{F514716C-22CD-447C-8AE0-37C03EB52D75}" srcOrd="0" destOrd="0" presId="urn:microsoft.com/office/officeart/2005/8/layout/orgChart1"/>
    <dgm:cxn modelId="{3A1D1115-81EE-4FE7-94E6-4F1788FFE4A4}" type="presParOf" srcId="{9C092AD7-3993-40F8-8417-550EF8876C1A}" destId="{EC9784FB-F6A0-409B-B354-1F4E1CE79767}" srcOrd="1" destOrd="0" presId="urn:microsoft.com/office/officeart/2005/8/layout/orgChart1"/>
    <dgm:cxn modelId="{823A7F35-55FF-4F7E-99AA-03159514B796}" type="presParOf" srcId="{EC9784FB-F6A0-409B-B354-1F4E1CE79767}" destId="{30019B9C-BA0E-43EE-8829-D4FE4B01CC9D}" srcOrd="0" destOrd="0" presId="urn:microsoft.com/office/officeart/2005/8/layout/orgChart1"/>
    <dgm:cxn modelId="{C5237F6A-548B-4DF6-8687-3817F47ACBFA}" type="presParOf" srcId="{30019B9C-BA0E-43EE-8829-D4FE4B01CC9D}" destId="{C3276B51-D33B-4390-9619-1F2734ADD7C3}" srcOrd="0" destOrd="0" presId="urn:microsoft.com/office/officeart/2005/8/layout/orgChart1"/>
    <dgm:cxn modelId="{8424B625-D2BD-4B1C-A0DD-52B5664CE394}" type="presParOf" srcId="{30019B9C-BA0E-43EE-8829-D4FE4B01CC9D}" destId="{D1E52292-E1B3-462A-B9D5-B3E8C692653A}" srcOrd="1" destOrd="0" presId="urn:microsoft.com/office/officeart/2005/8/layout/orgChart1"/>
    <dgm:cxn modelId="{295E7935-5CB0-407B-AE22-C60D8715716A}" type="presParOf" srcId="{EC9784FB-F6A0-409B-B354-1F4E1CE79767}" destId="{5DB892A8-4837-4936-8E27-4B34627ACB58}" srcOrd="1" destOrd="0" presId="urn:microsoft.com/office/officeart/2005/8/layout/orgChart1"/>
    <dgm:cxn modelId="{B2C261FB-EE6E-49AD-937B-A991222D3CC8}" type="presParOf" srcId="{EC9784FB-F6A0-409B-B354-1F4E1CE79767}" destId="{FFD6AC1A-C346-421D-B2D8-95684AB16581}" srcOrd="2" destOrd="0" presId="urn:microsoft.com/office/officeart/2005/8/layout/orgChart1"/>
    <dgm:cxn modelId="{1382076D-58EE-49E7-AF23-F09686CAD990}" type="presParOf" srcId="{9C092AD7-3993-40F8-8417-550EF8876C1A}" destId="{91C57A4B-E7A0-4FEE-94A6-7F1545A9D73D}" srcOrd="2" destOrd="0" presId="urn:microsoft.com/office/officeart/2005/8/layout/orgChart1"/>
    <dgm:cxn modelId="{FA20F451-8924-479F-8BCD-224A6C4D9625}" type="presParOf" srcId="{9C092AD7-3993-40F8-8417-550EF8876C1A}" destId="{A4F6EE36-0138-4E96-A617-1A78B71FE49E}" srcOrd="3" destOrd="0" presId="urn:microsoft.com/office/officeart/2005/8/layout/orgChart1"/>
    <dgm:cxn modelId="{C499CDE2-8241-447F-80EC-B662D97881C2}" type="presParOf" srcId="{A4F6EE36-0138-4E96-A617-1A78B71FE49E}" destId="{7920E48E-DCCC-4B48-8F0D-03E99E6AA06A}" srcOrd="0" destOrd="0" presId="urn:microsoft.com/office/officeart/2005/8/layout/orgChart1"/>
    <dgm:cxn modelId="{F4D2F213-77B6-48B8-A9BE-2B6DE517C9FE}" type="presParOf" srcId="{7920E48E-DCCC-4B48-8F0D-03E99E6AA06A}" destId="{FD100EC0-3196-42DE-AAD3-BC567C2B32D7}" srcOrd="0" destOrd="0" presId="urn:microsoft.com/office/officeart/2005/8/layout/orgChart1"/>
    <dgm:cxn modelId="{3150A154-4E78-4788-8FFA-3CC6A36E6222}" type="presParOf" srcId="{7920E48E-DCCC-4B48-8F0D-03E99E6AA06A}" destId="{FA95B395-7503-4D94-9C29-2682AFA9AD5C}" srcOrd="1" destOrd="0" presId="urn:microsoft.com/office/officeart/2005/8/layout/orgChart1"/>
    <dgm:cxn modelId="{D689F2C9-A25D-429B-9512-7772C58EE587}" type="presParOf" srcId="{A4F6EE36-0138-4E96-A617-1A78B71FE49E}" destId="{438A07AF-0A2C-4596-A073-6628FB6D5D3F}" srcOrd="1" destOrd="0" presId="urn:microsoft.com/office/officeart/2005/8/layout/orgChart1"/>
    <dgm:cxn modelId="{E6D41ECE-F553-4AAC-8850-C9C65E7A7FE6}" type="presParOf" srcId="{A4F6EE36-0138-4E96-A617-1A78B71FE49E}" destId="{88EC2AF2-822C-4586-B72C-95FB4EB93B5E}" srcOrd="2" destOrd="0" presId="urn:microsoft.com/office/officeart/2005/8/layout/orgChart1"/>
    <dgm:cxn modelId="{65E73CC0-4B7E-40A4-93E9-D8D245D5148F}" type="presParOf" srcId="{06AA9737-BFA2-4A3B-9204-7164A8563386}" destId="{2F528457-116B-4FD2-9B5B-133C9F45AF59}" srcOrd="2" destOrd="0" presId="urn:microsoft.com/office/officeart/2005/8/layout/orgChart1"/>
    <dgm:cxn modelId="{568987F0-5035-4C25-A266-A5FCE9247544}" type="presParOf" srcId="{85CE8F96-376E-4813-8CB2-994956D5A893}" destId="{F5569D42-F540-4675-9381-588B3CB2D214}" srcOrd="2" destOrd="0" presId="urn:microsoft.com/office/officeart/2005/8/layout/orgChart1"/>
    <dgm:cxn modelId="{3AB8A424-50B0-4421-873F-EA587F58F8CC}" type="presParOf" srcId="{85CE8F96-376E-4813-8CB2-994956D5A893}" destId="{1D887EF6-D51F-46FD-95C7-FBFB6ACE6038}" srcOrd="3" destOrd="0" presId="urn:microsoft.com/office/officeart/2005/8/layout/orgChart1"/>
    <dgm:cxn modelId="{F91F8717-3096-400F-A81C-158CCA5044A6}" type="presParOf" srcId="{1D887EF6-D51F-46FD-95C7-FBFB6ACE6038}" destId="{601132F0-09BA-4DBC-AF7B-F7958B2052F1}" srcOrd="0" destOrd="0" presId="urn:microsoft.com/office/officeart/2005/8/layout/orgChart1"/>
    <dgm:cxn modelId="{D8266109-10F0-4C07-B18C-99E8739688B1}" type="presParOf" srcId="{601132F0-09BA-4DBC-AF7B-F7958B2052F1}" destId="{E11504DE-16C4-4EEE-BF5C-F00DB3BBC9FF}" srcOrd="0" destOrd="0" presId="urn:microsoft.com/office/officeart/2005/8/layout/orgChart1"/>
    <dgm:cxn modelId="{E68E6207-1417-46CE-84F6-E24E5DA9D70A}" type="presParOf" srcId="{601132F0-09BA-4DBC-AF7B-F7958B2052F1}" destId="{4C205091-81AC-4E57-8B8B-2D66BCCC572C}" srcOrd="1" destOrd="0" presId="urn:microsoft.com/office/officeart/2005/8/layout/orgChart1"/>
    <dgm:cxn modelId="{615FF301-F36F-461A-BC6A-2DFFB54E5337}" type="presParOf" srcId="{1D887EF6-D51F-46FD-95C7-FBFB6ACE6038}" destId="{E33C722F-4452-4158-A1B7-A6DBDDF4CE37}" srcOrd="1" destOrd="0" presId="urn:microsoft.com/office/officeart/2005/8/layout/orgChart1"/>
    <dgm:cxn modelId="{32127992-58E7-4385-8D53-D05C391F4B95}" type="presParOf" srcId="{E33C722F-4452-4158-A1B7-A6DBDDF4CE37}" destId="{39494E84-ACD6-4D73-8082-BAB1C59F7164}" srcOrd="0" destOrd="0" presId="urn:microsoft.com/office/officeart/2005/8/layout/orgChart1"/>
    <dgm:cxn modelId="{82A4D6F5-001F-446E-88C7-9DC5B9CBB1D6}" type="presParOf" srcId="{E33C722F-4452-4158-A1B7-A6DBDDF4CE37}" destId="{A59A2B3C-EF96-42C3-8DBE-86077A4E175E}" srcOrd="1" destOrd="0" presId="urn:microsoft.com/office/officeart/2005/8/layout/orgChart1"/>
    <dgm:cxn modelId="{0F7502FF-818F-4F64-93A4-9200E17BC707}" type="presParOf" srcId="{A59A2B3C-EF96-42C3-8DBE-86077A4E175E}" destId="{36C67170-75AA-4530-9866-A9D6B84EF9CF}" srcOrd="0" destOrd="0" presId="urn:microsoft.com/office/officeart/2005/8/layout/orgChart1"/>
    <dgm:cxn modelId="{5889D79B-E3F9-431F-A3B6-E99382644820}" type="presParOf" srcId="{36C67170-75AA-4530-9866-A9D6B84EF9CF}" destId="{9FA81F52-A445-4E17-9B63-EE9D827A5140}" srcOrd="0" destOrd="0" presId="urn:microsoft.com/office/officeart/2005/8/layout/orgChart1"/>
    <dgm:cxn modelId="{C84878DA-599B-407E-A30D-F40FE8158EC3}" type="presParOf" srcId="{36C67170-75AA-4530-9866-A9D6B84EF9CF}" destId="{514382CD-FD80-4149-954A-8D62E1F21482}" srcOrd="1" destOrd="0" presId="urn:microsoft.com/office/officeart/2005/8/layout/orgChart1"/>
    <dgm:cxn modelId="{F6DAB058-78E5-483E-9C99-3C52C63ECF8C}" type="presParOf" srcId="{A59A2B3C-EF96-42C3-8DBE-86077A4E175E}" destId="{4F5FD31E-7940-42B4-B3BD-E310786AA435}" srcOrd="1" destOrd="0" presId="urn:microsoft.com/office/officeart/2005/8/layout/orgChart1"/>
    <dgm:cxn modelId="{6BD6DC37-D250-4F82-98D4-F8C88930AE49}" type="presParOf" srcId="{A59A2B3C-EF96-42C3-8DBE-86077A4E175E}" destId="{0DF0E111-D2B1-45F8-9255-221C62D93631}" srcOrd="2" destOrd="0" presId="urn:microsoft.com/office/officeart/2005/8/layout/orgChart1"/>
    <dgm:cxn modelId="{64AA2DCD-8278-4247-93CB-0B4B6966FBE7}" type="presParOf" srcId="{E33C722F-4452-4158-A1B7-A6DBDDF4CE37}" destId="{4C87747F-F748-4898-9FD5-87025512C6D4}" srcOrd="2" destOrd="0" presId="urn:microsoft.com/office/officeart/2005/8/layout/orgChart1"/>
    <dgm:cxn modelId="{28FEB728-A019-41F1-A053-B995A5B93B51}" type="presParOf" srcId="{E33C722F-4452-4158-A1B7-A6DBDDF4CE37}" destId="{02D47788-5669-4EA4-AB38-2E69AC7900EE}" srcOrd="3" destOrd="0" presId="urn:microsoft.com/office/officeart/2005/8/layout/orgChart1"/>
    <dgm:cxn modelId="{7AA7736C-DB04-4930-B2F5-C68E8CE10CE0}" type="presParOf" srcId="{02D47788-5669-4EA4-AB38-2E69AC7900EE}" destId="{33592121-5BA0-4A2E-AF76-17665AB8B98B}" srcOrd="0" destOrd="0" presId="urn:microsoft.com/office/officeart/2005/8/layout/orgChart1"/>
    <dgm:cxn modelId="{DDE35993-EBE1-443E-9011-A987F6C071B6}" type="presParOf" srcId="{33592121-5BA0-4A2E-AF76-17665AB8B98B}" destId="{A4522796-0684-482A-BBD4-E17D80ED4F2F}" srcOrd="0" destOrd="0" presId="urn:microsoft.com/office/officeart/2005/8/layout/orgChart1"/>
    <dgm:cxn modelId="{EA9436A5-70FD-4454-9FFC-63DA33C4EC04}" type="presParOf" srcId="{33592121-5BA0-4A2E-AF76-17665AB8B98B}" destId="{8DEC81EB-C436-4DEE-BCC2-BE311AAD4F77}" srcOrd="1" destOrd="0" presId="urn:microsoft.com/office/officeart/2005/8/layout/orgChart1"/>
    <dgm:cxn modelId="{12602794-4A61-434D-957E-AF0BAAC50E99}" type="presParOf" srcId="{02D47788-5669-4EA4-AB38-2E69AC7900EE}" destId="{A865BA12-41E3-44ED-8827-44C51004350A}" srcOrd="1" destOrd="0" presId="urn:microsoft.com/office/officeart/2005/8/layout/orgChart1"/>
    <dgm:cxn modelId="{508E71D7-F306-4943-A331-7AB12C4911D4}" type="presParOf" srcId="{02D47788-5669-4EA4-AB38-2E69AC7900EE}" destId="{2D47AE99-970A-427D-B748-A32DC0CBF739}" srcOrd="2" destOrd="0" presId="urn:microsoft.com/office/officeart/2005/8/layout/orgChart1"/>
    <dgm:cxn modelId="{380B41FC-CD83-4AD9-88BC-99E4B39FD9C9}" type="presParOf" srcId="{1D887EF6-D51F-46FD-95C7-FBFB6ACE6038}" destId="{29D1A3DF-6405-4718-8B47-84EE3878DC51}" srcOrd="2" destOrd="0" presId="urn:microsoft.com/office/officeart/2005/8/layout/orgChart1"/>
    <dgm:cxn modelId="{1B0B304C-7A02-4F1F-A9CE-79843C750966}" type="presParOf" srcId="{85CE8F96-376E-4813-8CB2-994956D5A893}" destId="{85411477-2B97-470A-A813-20F6839C31A7}" srcOrd="4" destOrd="0" presId="urn:microsoft.com/office/officeart/2005/8/layout/orgChart1"/>
    <dgm:cxn modelId="{30E08B4C-D8C5-40DC-8F6E-ACB259602B7F}" type="presParOf" srcId="{85CE8F96-376E-4813-8CB2-994956D5A893}" destId="{FA44CA18-AEDE-462A-AB55-D1B27B222522}" srcOrd="5" destOrd="0" presId="urn:microsoft.com/office/officeart/2005/8/layout/orgChart1"/>
    <dgm:cxn modelId="{052DCC80-068E-49DE-9D95-2FFCEE477FBF}" type="presParOf" srcId="{FA44CA18-AEDE-462A-AB55-D1B27B222522}" destId="{FAFDCD01-CA76-435F-B274-DF6BF58287C1}" srcOrd="0" destOrd="0" presId="urn:microsoft.com/office/officeart/2005/8/layout/orgChart1"/>
    <dgm:cxn modelId="{7E0EF1C2-7DFB-4ED0-B6C7-B20E4A0EF97B}" type="presParOf" srcId="{FAFDCD01-CA76-435F-B274-DF6BF58287C1}" destId="{9F4EF7E0-4B42-4779-A5B8-0A7D80750252}" srcOrd="0" destOrd="0" presId="urn:microsoft.com/office/officeart/2005/8/layout/orgChart1"/>
    <dgm:cxn modelId="{B642812A-4271-4DD4-9614-CFED0E0CBAE8}" type="presParOf" srcId="{FAFDCD01-CA76-435F-B274-DF6BF58287C1}" destId="{90CEA342-A4BF-4A9D-8360-73DE0D11A3E8}" srcOrd="1" destOrd="0" presId="urn:microsoft.com/office/officeart/2005/8/layout/orgChart1"/>
    <dgm:cxn modelId="{67F18E56-88C0-4B79-A163-2456F67F8DD9}" type="presParOf" srcId="{FA44CA18-AEDE-462A-AB55-D1B27B222522}" destId="{61B24838-5B80-4C42-9195-832EBB36D623}" srcOrd="1" destOrd="0" presId="urn:microsoft.com/office/officeart/2005/8/layout/orgChart1"/>
    <dgm:cxn modelId="{1C795082-98A0-4074-8981-9AA15E670A6D}" type="presParOf" srcId="{61B24838-5B80-4C42-9195-832EBB36D623}" destId="{FC2E3386-FD22-4CA6-B169-AC9F478B6555}" srcOrd="0" destOrd="0" presId="urn:microsoft.com/office/officeart/2005/8/layout/orgChart1"/>
    <dgm:cxn modelId="{3C1A918C-4D6B-48D0-98F0-35C84B751366}" type="presParOf" srcId="{61B24838-5B80-4C42-9195-832EBB36D623}" destId="{BFCD3736-177D-45A8-BFEE-8D073DEBEE62}" srcOrd="1" destOrd="0" presId="urn:microsoft.com/office/officeart/2005/8/layout/orgChart1"/>
    <dgm:cxn modelId="{2CA827BC-B216-49E7-BFD5-25DE4DC00A9E}" type="presParOf" srcId="{BFCD3736-177D-45A8-BFEE-8D073DEBEE62}" destId="{F26E2D18-EE7B-4D49-B052-B35DFF74038B}" srcOrd="0" destOrd="0" presId="urn:microsoft.com/office/officeart/2005/8/layout/orgChart1"/>
    <dgm:cxn modelId="{53D59D4D-C1F0-4E75-A759-1F867E006704}" type="presParOf" srcId="{F26E2D18-EE7B-4D49-B052-B35DFF74038B}" destId="{8FF7F2B0-AC22-4F81-8091-1EB59C763BF1}" srcOrd="0" destOrd="0" presId="urn:microsoft.com/office/officeart/2005/8/layout/orgChart1"/>
    <dgm:cxn modelId="{DCDDE6DE-DC71-499E-92BE-41E8D97761E9}" type="presParOf" srcId="{F26E2D18-EE7B-4D49-B052-B35DFF74038B}" destId="{529D9D30-1A58-47EE-BFF6-8D7883D37C50}" srcOrd="1" destOrd="0" presId="urn:microsoft.com/office/officeart/2005/8/layout/orgChart1"/>
    <dgm:cxn modelId="{BFA7CA23-710D-4218-957B-0F5DF8412B4C}" type="presParOf" srcId="{BFCD3736-177D-45A8-BFEE-8D073DEBEE62}" destId="{D527BD15-0288-44AC-BEC1-11C42732B4E6}" srcOrd="1" destOrd="0" presId="urn:microsoft.com/office/officeart/2005/8/layout/orgChart1"/>
    <dgm:cxn modelId="{3CFF5F10-C59C-4470-9D31-6F81FDBE05AC}" type="presParOf" srcId="{BFCD3736-177D-45A8-BFEE-8D073DEBEE62}" destId="{423C9322-B969-4B45-89C0-C46C6178350B}" srcOrd="2" destOrd="0" presId="urn:microsoft.com/office/officeart/2005/8/layout/orgChart1"/>
    <dgm:cxn modelId="{C2DCBF20-B118-4790-BAF6-D99B53F67BF4}" type="presParOf" srcId="{61B24838-5B80-4C42-9195-832EBB36D623}" destId="{BCCF2A61-043C-4BA2-BB8B-2D6E3EB8E30D}" srcOrd="2" destOrd="0" presId="urn:microsoft.com/office/officeart/2005/8/layout/orgChart1"/>
    <dgm:cxn modelId="{0A328159-37C9-42B4-9435-AB09A4F1586F}" type="presParOf" srcId="{61B24838-5B80-4C42-9195-832EBB36D623}" destId="{76B83C85-487C-4882-B850-DDCADC780E7A}" srcOrd="3" destOrd="0" presId="urn:microsoft.com/office/officeart/2005/8/layout/orgChart1"/>
    <dgm:cxn modelId="{B2F9A677-94A3-479D-9EBC-CED2A9849687}" type="presParOf" srcId="{76B83C85-487C-4882-B850-DDCADC780E7A}" destId="{0E95C207-2572-45E7-ACC9-3B37E8B13D0C}" srcOrd="0" destOrd="0" presId="urn:microsoft.com/office/officeart/2005/8/layout/orgChart1"/>
    <dgm:cxn modelId="{376335CD-1C5B-41E2-8A16-361B9ABA4B3B}" type="presParOf" srcId="{0E95C207-2572-45E7-ACC9-3B37E8B13D0C}" destId="{BC3C9C44-6226-4FD4-A207-25730B3F1EDA}" srcOrd="0" destOrd="0" presId="urn:microsoft.com/office/officeart/2005/8/layout/orgChart1"/>
    <dgm:cxn modelId="{B334FA17-EB01-44EC-ADA5-016395543CEE}" type="presParOf" srcId="{0E95C207-2572-45E7-ACC9-3B37E8B13D0C}" destId="{36D68707-4C2D-49AD-AC44-8B8CE86BD741}" srcOrd="1" destOrd="0" presId="urn:microsoft.com/office/officeart/2005/8/layout/orgChart1"/>
    <dgm:cxn modelId="{88E8E83D-B13C-4C11-A0BA-08606A0E3056}" type="presParOf" srcId="{76B83C85-487C-4882-B850-DDCADC780E7A}" destId="{A2F9814D-8A9C-4024-8A06-E3E15B12A650}" srcOrd="1" destOrd="0" presId="urn:microsoft.com/office/officeart/2005/8/layout/orgChart1"/>
    <dgm:cxn modelId="{26E7A7E8-E526-43A5-912E-CC0ECA67F7F7}" type="presParOf" srcId="{76B83C85-487C-4882-B850-DDCADC780E7A}" destId="{D75A41AF-746C-4701-A7FE-11C95D0E8FD9}" srcOrd="2" destOrd="0" presId="urn:microsoft.com/office/officeart/2005/8/layout/orgChart1"/>
    <dgm:cxn modelId="{77C27BE7-6C01-4410-BF66-8B25D83C420C}" type="presParOf" srcId="{FA44CA18-AEDE-462A-AB55-D1B27B222522}" destId="{7B643E9D-C20C-425E-973E-19D38FAFE3F8}" srcOrd="2" destOrd="0" presId="urn:microsoft.com/office/officeart/2005/8/layout/orgChart1"/>
    <dgm:cxn modelId="{5E6C9351-8057-4B1C-9E3D-D84DC1FBAE6D}" type="presParOf" srcId="{85CE8F96-376E-4813-8CB2-994956D5A893}" destId="{25B330AE-8C98-4D39-A8B1-405CA21300BF}" srcOrd="6" destOrd="0" presId="urn:microsoft.com/office/officeart/2005/8/layout/orgChart1"/>
    <dgm:cxn modelId="{D3C7609E-3FE8-4B94-835E-BDB2874313A6}" type="presParOf" srcId="{85CE8F96-376E-4813-8CB2-994956D5A893}" destId="{8D441645-B188-4815-B240-AE16A49AB9A8}" srcOrd="7" destOrd="0" presId="urn:microsoft.com/office/officeart/2005/8/layout/orgChart1"/>
    <dgm:cxn modelId="{D70CE394-6845-421C-81C4-F8CAE36CE972}" type="presParOf" srcId="{8D441645-B188-4815-B240-AE16A49AB9A8}" destId="{A1FCB32F-56D9-45E7-B3F8-CB96EDBA85C9}" srcOrd="0" destOrd="0" presId="urn:microsoft.com/office/officeart/2005/8/layout/orgChart1"/>
    <dgm:cxn modelId="{0EE79F79-7111-4BF9-9FEF-4BC77EE2D621}" type="presParOf" srcId="{A1FCB32F-56D9-45E7-B3F8-CB96EDBA85C9}" destId="{D08D146E-46C3-496D-B22C-2469B67F68C4}" srcOrd="0" destOrd="0" presId="urn:microsoft.com/office/officeart/2005/8/layout/orgChart1"/>
    <dgm:cxn modelId="{A3354C52-B2D8-4322-A856-606E9117C0D0}" type="presParOf" srcId="{A1FCB32F-56D9-45E7-B3F8-CB96EDBA85C9}" destId="{613BC265-A515-43C6-BA17-739069474B8F}" srcOrd="1" destOrd="0" presId="urn:microsoft.com/office/officeart/2005/8/layout/orgChart1"/>
    <dgm:cxn modelId="{C9F3B20B-34CB-4C31-913F-39D9436F0D33}" type="presParOf" srcId="{8D441645-B188-4815-B240-AE16A49AB9A8}" destId="{895E6EDC-E34F-45B6-99FC-FD892E230566}" srcOrd="1" destOrd="0" presId="urn:microsoft.com/office/officeart/2005/8/layout/orgChart1"/>
    <dgm:cxn modelId="{B6B3E9BB-C250-45F5-B733-7AD846864077}" type="presParOf" srcId="{895E6EDC-E34F-45B6-99FC-FD892E230566}" destId="{D2D40EE5-2F06-4158-9312-3E5F0DC8DC46}" srcOrd="0" destOrd="0" presId="urn:microsoft.com/office/officeart/2005/8/layout/orgChart1"/>
    <dgm:cxn modelId="{5C8D2F4A-E937-4C94-8946-1EB38B541EFF}" type="presParOf" srcId="{895E6EDC-E34F-45B6-99FC-FD892E230566}" destId="{FA3F5E8C-7DD9-45DD-AFAF-F1380B67DEA5}" srcOrd="1" destOrd="0" presId="urn:microsoft.com/office/officeart/2005/8/layout/orgChart1"/>
    <dgm:cxn modelId="{7CF2E7B8-9D94-47AF-B958-F6CE8B833EE2}" type="presParOf" srcId="{FA3F5E8C-7DD9-45DD-AFAF-F1380B67DEA5}" destId="{FEED2951-E36E-48B1-A3C6-402F1F5BE767}" srcOrd="0" destOrd="0" presId="urn:microsoft.com/office/officeart/2005/8/layout/orgChart1"/>
    <dgm:cxn modelId="{F49E97D9-931E-47A6-A7A3-B8A708426ADB}" type="presParOf" srcId="{FEED2951-E36E-48B1-A3C6-402F1F5BE767}" destId="{2C597CC7-7454-4CC4-96FF-46C768F2C948}" srcOrd="0" destOrd="0" presId="urn:microsoft.com/office/officeart/2005/8/layout/orgChart1"/>
    <dgm:cxn modelId="{042777E6-003C-421D-A442-C75BE115B799}" type="presParOf" srcId="{FEED2951-E36E-48B1-A3C6-402F1F5BE767}" destId="{DEEB25FC-9952-4DB7-B852-0E6243053B31}" srcOrd="1" destOrd="0" presId="urn:microsoft.com/office/officeart/2005/8/layout/orgChart1"/>
    <dgm:cxn modelId="{DB635A00-66DA-45FB-B1D8-464B43FC79B1}" type="presParOf" srcId="{FA3F5E8C-7DD9-45DD-AFAF-F1380B67DEA5}" destId="{C4251ABD-FC02-4085-941B-4D69D865E158}" srcOrd="1" destOrd="0" presId="urn:microsoft.com/office/officeart/2005/8/layout/orgChart1"/>
    <dgm:cxn modelId="{CA683A3E-7142-4F16-9A3B-72354E5B398F}" type="presParOf" srcId="{FA3F5E8C-7DD9-45DD-AFAF-F1380B67DEA5}" destId="{73FE6F78-426F-41C5-AA7B-7A494896B0A4}" srcOrd="2" destOrd="0" presId="urn:microsoft.com/office/officeart/2005/8/layout/orgChart1"/>
    <dgm:cxn modelId="{7A648DBD-5B9A-4CF6-9278-E98207416AAA}" type="presParOf" srcId="{895E6EDC-E34F-45B6-99FC-FD892E230566}" destId="{28DF89A6-B05A-44D0-9246-52FC51C2FB11}" srcOrd="2" destOrd="0" presId="urn:microsoft.com/office/officeart/2005/8/layout/orgChart1"/>
    <dgm:cxn modelId="{B810A377-F1E2-4710-A70E-2A6CEEE8238B}" type="presParOf" srcId="{895E6EDC-E34F-45B6-99FC-FD892E230566}" destId="{A2731F4C-577B-47E4-8E0F-5BE90E818C44}" srcOrd="3" destOrd="0" presId="urn:microsoft.com/office/officeart/2005/8/layout/orgChart1"/>
    <dgm:cxn modelId="{6C491BAC-9E16-45D6-BEDD-E72C4496EBBF}" type="presParOf" srcId="{A2731F4C-577B-47E4-8E0F-5BE90E818C44}" destId="{A9F01B83-332C-443A-939D-E0901DDFE1A3}" srcOrd="0" destOrd="0" presId="urn:microsoft.com/office/officeart/2005/8/layout/orgChart1"/>
    <dgm:cxn modelId="{46AA731D-2C8A-40FD-BD42-ED88BA9944D1}" type="presParOf" srcId="{A9F01B83-332C-443A-939D-E0901DDFE1A3}" destId="{7EDC106B-EA3F-46DD-B85C-36E6D55196B7}" srcOrd="0" destOrd="0" presId="urn:microsoft.com/office/officeart/2005/8/layout/orgChart1"/>
    <dgm:cxn modelId="{A56D1E02-CD3A-4998-93BF-A4330F05C5CD}" type="presParOf" srcId="{A9F01B83-332C-443A-939D-E0901DDFE1A3}" destId="{034E0A84-E4C8-4DF3-8376-EFCC699C5CF0}" srcOrd="1" destOrd="0" presId="urn:microsoft.com/office/officeart/2005/8/layout/orgChart1"/>
    <dgm:cxn modelId="{3C922499-3087-4DBE-BEB2-3406DDC8CD71}" type="presParOf" srcId="{A2731F4C-577B-47E4-8E0F-5BE90E818C44}" destId="{0B47D015-3846-4262-BE12-9A032C39B4AD}" srcOrd="1" destOrd="0" presId="urn:microsoft.com/office/officeart/2005/8/layout/orgChart1"/>
    <dgm:cxn modelId="{E2A9565D-5EB4-417E-A7F6-ACE1CB0A81A3}" type="presParOf" srcId="{A2731F4C-577B-47E4-8E0F-5BE90E818C44}" destId="{5C280C70-10A0-418E-A70F-02FCB3A02172}" srcOrd="2" destOrd="0" presId="urn:microsoft.com/office/officeart/2005/8/layout/orgChart1"/>
    <dgm:cxn modelId="{55EC8324-F42A-4179-8B82-2283ABCA8C93}" type="presParOf" srcId="{8D441645-B188-4815-B240-AE16A49AB9A8}" destId="{12343F13-E307-4275-BA6C-AB6EB52DC96C}" srcOrd="2" destOrd="0" presId="urn:microsoft.com/office/officeart/2005/8/layout/orgChart1"/>
    <dgm:cxn modelId="{975B7677-569D-4D7D-B97E-A41DE73B7C28}" type="presParOf" srcId="{85CE8F96-376E-4813-8CB2-994956D5A893}" destId="{268173DB-2D3D-449C-AB1C-52C972A47C21}" srcOrd="8" destOrd="0" presId="urn:microsoft.com/office/officeart/2005/8/layout/orgChart1"/>
    <dgm:cxn modelId="{4C79BEB7-B6B7-4272-AE1A-A874EA0821E7}" type="presParOf" srcId="{85CE8F96-376E-4813-8CB2-994956D5A893}" destId="{508106F8-2A32-4C56-A8C0-44AAB761AA81}" srcOrd="9" destOrd="0" presId="urn:microsoft.com/office/officeart/2005/8/layout/orgChart1"/>
    <dgm:cxn modelId="{C5B02DA4-B361-44D1-8E24-21A0166EE301}" type="presParOf" srcId="{508106F8-2A32-4C56-A8C0-44AAB761AA81}" destId="{53F181D8-989B-4CB7-A83F-F66B63EC103B}" srcOrd="0" destOrd="0" presId="urn:microsoft.com/office/officeart/2005/8/layout/orgChart1"/>
    <dgm:cxn modelId="{B2734B5E-CA1B-4CA1-8645-FB3B1A290EE4}" type="presParOf" srcId="{53F181D8-989B-4CB7-A83F-F66B63EC103B}" destId="{D9B4FAD5-C638-4555-82C4-5E959E7053DE}" srcOrd="0" destOrd="0" presId="urn:microsoft.com/office/officeart/2005/8/layout/orgChart1"/>
    <dgm:cxn modelId="{32931994-0069-4942-B83C-01ED7DB21AC8}" type="presParOf" srcId="{53F181D8-989B-4CB7-A83F-F66B63EC103B}" destId="{29CB6CEF-79E8-49A1-9DFD-113F8B44619F}" srcOrd="1" destOrd="0" presId="urn:microsoft.com/office/officeart/2005/8/layout/orgChart1"/>
    <dgm:cxn modelId="{74A65B46-20C8-4619-B225-203A1A95B261}" type="presParOf" srcId="{508106F8-2A32-4C56-A8C0-44AAB761AA81}" destId="{C5726585-9FBE-4210-A6A2-580AE96BEDE4}" srcOrd="1" destOrd="0" presId="urn:microsoft.com/office/officeart/2005/8/layout/orgChart1"/>
    <dgm:cxn modelId="{88A065F5-CA12-4169-8AB0-FFFFCA82B7E8}" type="presParOf" srcId="{C5726585-9FBE-4210-A6A2-580AE96BEDE4}" destId="{C78E680F-409F-4F77-B32D-851A9FF196AB}" srcOrd="0" destOrd="0" presId="urn:microsoft.com/office/officeart/2005/8/layout/orgChart1"/>
    <dgm:cxn modelId="{4456C3C3-1D65-4B31-ABA6-36EF67149AC8}" type="presParOf" srcId="{C5726585-9FBE-4210-A6A2-580AE96BEDE4}" destId="{52DC04A6-DE56-4BF1-B953-EC6ADFAEF5C7}" srcOrd="1" destOrd="0" presId="urn:microsoft.com/office/officeart/2005/8/layout/orgChart1"/>
    <dgm:cxn modelId="{B12F492B-2CCC-47B4-B6E2-3582B177EE1A}" type="presParOf" srcId="{52DC04A6-DE56-4BF1-B953-EC6ADFAEF5C7}" destId="{EBC1E0A6-3CEC-40B0-80B4-9F9F460BEB2F}" srcOrd="0" destOrd="0" presId="urn:microsoft.com/office/officeart/2005/8/layout/orgChart1"/>
    <dgm:cxn modelId="{A50D7AD1-C508-4FE0-B6A1-989653421632}" type="presParOf" srcId="{EBC1E0A6-3CEC-40B0-80B4-9F9F460BEB2F}" destId="{30BF49E1-4F36-4D3B-BBAD-2713994F84AF}" srcOrd="0" destOrd="0" presId="urn:microsoft.com/office/officeart/2005/8/layout/orgChart1"/>
    <dgm:cxn modelId="{2A472AC9-0413-4CAB-9D50-32B6345E597F}" type="presParOf" srcId="{EBC1E0A6-3CEC-40B0-80B4-9F9F460BEB2F}" destId="{101F0C52-9AB1-493A-89D2-6F1DCC8EE1FA}" srcOrd="1" destOrd="0" presId="urn:microsoft.com/office/officeart/2005/8/layout/orgChart1"/>
    <dgm:cxn modelId="{72631C53-8C37-472D-9FF8-0763EB7F84D5}" type="presParOf" srcId="{52DC04A6-DE56-4BF1-B953-EC6ADFAEF5C7}" destId="{3CF7CE30-4589-4B09-82A7-B60489BA9561}" srcOrd="1" destOrd="0" presId="urn:microsoft.com/office/officeart/2005/8/layout/orgChart1"/>
    <dgm:cxn modelId="{EDA5454D-6411-4A5B-A811-BEEADE58F412}" type="presParOf" srcId="{52DC04A6-DE56-4BF1-B953-EC6ADFAEF5C7}" destId="{48D610C4-F1B8-4CBE-9EE1-4EE2318F3AAA}" srcOrd="2" destOrd="0" presId="urn:microsoft.com/office/officeart/2005/8/layout/orgChart1"/>
    <dgm:cxn modelId="{965E8D47-85DC-4BC6-B514-27CAD5E3E2DF}" type="presParOf" srcId="{C5726585-9FBE-4210-A6A2-580AE96BEDE4}" destId="{07385A87-B189-42AA-B0AC-497E7F791C58}" srcOrd="2" destOrd="0" presId="urn:microsoft.com/office/officeart/2005/8/layout/orgChart1"/>
    <dgm:cxn modelId="{A23DA160-A827-4DDB-AC89-D2B45AD7E025}" type="presParOf" srcId="{C5726585-9FBE-4210-A6A2-580AE96BEDE4}" destId="{57DF5A9F-E0AE-4DFD-A50D-F356CBF05582}" srcOrd="3" destOrd="0" presId="urn:microsoft.com/office/officeart/2005/8/layout/orgChart1"/>
    <dgm:cxn modelId="{BCB1DEC5-BBDC-4CCE-86B5-AC824DA7DE58}" type="presParOf" srcId="{57DF5A9F-E0AE-4DFD-A50D-F356CBF05582}" destId="{95853EBB-3F74-42A6-A57F-D45A2EBF20D1}" srcOrd="0" destOrd="0" presId="urn:microsoft.com/office/officeart/2005/8/layout/orgChart1"/>
    <dgm:cxn modelId="{553936E1-DAC7-4090-819B-406F5094013F}" type="presParOf" srcId="{95853EBB-3F74-42A6-A57F-D45A2EBF20D1}" destId="{14F74A84-A47E-49FE-A543-5BA95D7AF9FC}" srcOrd="0" destOrd="0" presId="urn:microsoft.com/office/officeart/2005/8/layout/orgChart1"/>
    <dgm:cxn modelId="{321EC327-3456-4620-A291-B34FE3C6FD56}" type="presParOf" srcId="{95853EBB-3F74-42A6-A57F-D45A2EBF20D1}" destId="{1F38999B-7A0C-4C8A-B553-2AC2F7C0524C}" srcOrd="1" destOrd="0" presId="urn:microsoft.com/office/officeart/2005/8/layout/orgChart1"/>
    <dgm:cxn modelId="{36AADB25-A39B-4C62-84D3-C78001BE7CB3}" type="presParOf" srcId="{57DF5A9F-E0AE-4DFD-A50D-F356CBF05582}" destId="{2F0D2DC5-200B-4F71-8668-9FE2D4158F61}" srcOrd="1" destOrd="0" presId="urn:microsoft.com/office/officeart/2005/8/layout/orgChart1"/>
    <dgm:cxn modelId="{6195A54A-8312-4767-929A-7C790384D4F3}" type="presParOf" srcId="{57DF5A9F-E0AE-4DFD-A50D-F356CBF05582}" destId="{BABC9FCD-808E-4894-BAC0-B674CA94B423}" srcOrd="2" destOrd="0" presId="urn:microsoft.com/office/officeart/2005/8/layout/orgChart1"/>
    <dgm:cxn modelId="{CBD0BCE2-DE12-4AAC-A2F9-12C74F99D803}" type="presParOf" srcId="{508106F8-2A32-4C56-A8C0-44AAB761AA81}" destId="{0C899889-3A6B-4033-B1EC-FCC1D8885FA2}" srcOrd="2" destOrd="0" presId="urn:microsoft.com/office/officeart/2005/8/layout/orgChart1"/>
    <dgm:cxn modelId="{53980F22-46DD-4954-8D63-928CA2081C29}" type="presParOf" srcId="{81A2C980-D0AB-4647-98C4-702054A17D28}" destId="{2B6AAF22-7E7E-475A-A129-E9B9E924162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539571-99AC-4589-B476-BA388E867724}">
      <dsp:nvSpPr>
        <dsp:cNvPr id="0" name=""/>
        <dsp:cNvSpPr/>
      </dsp:nvSpPr>
      <dsp:spPr>
        <a:xfrm>
          <a:off x="0" y="33262"/>
          <a:ext cx="5486400" cy="280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HR</a:t>
          </a:r>
          <a:r>
            <a:rPr lang="ru-RU" sz="1200" kern="1200">
              <a:latin typeface="Times New Roman" pitchFamily="18" charset="0"/>
              <a:cs typeface="Times New Roman" pitchFamily="18" charset="0"/>
            </a:rPr>
            <a:t> процессы</a:t>
          </a:r>
        </a:p>
      </dsp:txBody>
      <dsp:txXfrm>
        <a:off x="13708" y="46970"/>
        <a:ext cx="5458984" cy="253384"/>
      </dsp:txXfrm>
    </dsp:sp>
    <dsp:sp modelId="{6721949A-AC85-47C7-B7A7-BF4312DD1CF7}">
      <dsp:nvSpPr>
        <dsp:cNvPr id="0" name=""/>
        <dsp:cNvSpPr/>
      </dsp:nvSpPr>
      <dsp:spPr>
        <a:xfrm>
          <a:off x="0" y="314062"/>
          <a:ext cx="5486400" cy="1894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Наличие бумажного документооборота</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Самостоятельные коммуникации сотрудников при подаче заявлений</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Процесс автоматизирован с помощью применения ПО </a:t>
          </a:r>
          <a:r>
            <a:rPr lang="en-US" sz="1200" kern="1200">
              <a:latin typeface="Times New Roman" pitchFamily="18" charset="0"/>
              <a:cs typeface="Times New Roman" pitchFamily="18" charset="0"/>
            </a:rPr>
            <a:t>Axapta</a:t>
          </a:r>
          <a:endParaRPr lang="ru-RU" sz="1200" kern="1200">
            <a:latin typeface="Times New Roman" pitchFamily="18" charset="0"/>
            <a:cs typeface="Times New Roman" pitchFamily="18" charset="0"/>
          </a:endParaRP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Самостоятельное осуществление коммуникаций при подаче заявлений</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ИТ-системы обучения в компании нет</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Разработка планов развития осуществляется вручную</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Отсутствует ИТ-система, сопровождающая развитие персонала</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В качестве рабочих чатов используются общие социальные сети</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Система управления знаниями представляет общую локальную сеть и общий диск на реврере</a:t>
          </a:r>
        </a:p>
      </dsp:txBody>
      <dsp:txXfrm>
        <a:off x="0" y="314062"/>
        <a:ext cx="5486400" cy="1894050"/>
      </dsp:txXfrm>
    </dsp:sp>
    <dsp:sp modelId="{CB8D8F30-9968-4C9B-98F5-A6121ED99C4E}">
      <dsp:nvSpPr>
        <dsp:cNvPr id="0" name=""/>
        <dsp:cNvSpPr/>
      </dsp:nvSpPr>
      <dsp:spPr>
        <a:xfrm>
          <a:off x="0" y="2208112"/>
          <a:ext cx="5486400" cy="280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Работа с клиентами</a:t>
          </a:r>
        </a:p>
      </dsp:txBody>
      <dsp:txXfrm>
        <a:off x="13708" y="2221820"/>
        <a:ext cx="5458984" cy="253384"/>
      </dsp:txXfrm>
    </dsp:sp>
    <dsp:sp modelId="{8FD8E588-BCDE-4E42-B7CE-09F8A9BB12D2}">
      <dsp:nvSpPr>
        <dsp:cNvPr id="0" name=""/>
        <dsp:cNvSpPr/>
      </dsp:nvSpPr>
      <dsp:spPr>
        <a:xfrm>
          <a:off x="0" y="2488912"/>
          <a:ext cx="5486400" cy="388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Осуществляется с большим сопровождением бумажного документооборота</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Не автоматизирована</a:t>
          </a:r>
        </a:p>
      </dsp:txBody>
      <dsp:txXfrm>
        <a:off x="0" y="2488912"/>
        <a:ext cx="5486400" cy="388125"/>
      </dsp:txXfrm>
    </dsp:sp>
    <dsp:sp modelId="{013CC2AA-5D6D-44AA-88C5-23CED556D920}">
      <dsp:nvSpPr>
        <dsp:cNvPr id="0" name=""/>
        <dsp:cNvSpPr/>
      </dsp:nvSpPr>
      <dsp:spPr>
        <a:xfrm>
          <a:off x="0" y="2877037"/>
          <a:ext cx="5486400" cy="280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Работа с поставщиками</a:t>
          </a:r>
        </a:p>
      </dsp:txBody>
      <dsp:txXfrm>
        <a:off x="13708" y="2890745"/>
        <a:ext cx="5458984" cy="253384"/>
      </dsp:txXfrm>
    </dsp:sp>
    <dsp:sp modelId="{16194C64-1FDA-420F-898A-2AC55E71A888}">
      <dsp:nvSpPr>
        <dsp:cNvPr id="0" name=""/>
        <dsp:cNvSpPr/>
      </dsp:nvSpPr>
      <dsp:spPr>
        <a:xfrm>
          <a:off x="0" y="3157837"/>
          <a:ext cx="5486400" cy="388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Не автоматизирована</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Объем работы незначителен</a:t>
          </a:r>
        </a:p>
      </dsp:txBody>
      <dsp:txXfrm>
        <a:off x="0" y="3157837"/>
        <a:ext cx="5486400" cy="388125"/>
      </dsp:txXfrm>
    </dsp:sp>
    <dsp:sp modelId="{7218EED1-BF62-4D09-974A-C6A25AD89E38}">
      <dsp:nvSpPr>
        <dsp:cNvPr id="0" name=""/>
        <dsp:cNvSpPr/>
      </dsp:nvSpPr>
      <dsp:spPr>
        <a:xfrm>
          <a:off x="0" y="3545962"/>
          <a:ext cx="5486400" cy="280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Экономическая деятельность</a:t>
          </a:r>
        </a:p>
      </dsp:txBody>
      <dsp:txXfrm>
        <a:off x="13708" y="3559670"/>
        <a:ext cx="5458984" cy="253384"/>
      </dsp:txXfrm>
    </dsp:sp>
    <dsp:sp modelId="{E5FAD5D9-6265-403D-9DE5-775FBA845C5D}">
      <dsp:nvSpPr>
        <dsp:cNvPr id="0" name=""/>
        <dsp:cNvSpPr/>
      </dsp:nvSpPr>
      <dsp:spPr>
        <a:xfrm>
          <a:off x="0" y="3826762"/>
          <a:ext cx="5486400" cy="388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Применяется устаревшее ПО</a:t>
          </a:r>
        </a:p>
        <a:p>
          <a:pPr marL="114300" lvl="1" indent="-114300" algn="l" defTabSz="533400">
            <a:lnSpc>
              <a:spcPct val="90000"/>
            </a:lnSpc>
            <a:spcBef>
              <a:spcPct val="0"/>
            </a:spcBef>
            <a:spcAft>
              <a:spcPct val="20000"/>
            </a:spcAft>
            <a:buChar char="••"/>
          </a:pPr>
          <a:r>
            <a:rPr lang="ru-RU" sz="1200" kern="1200">
              <a:latin typeface="Times New Roman" pitchFamily="18" charset="0"/>
              <a:cs typeface="Times New Roman" pitchFamily="18" charset="0"/>
            </a:rPr>
            <a:t>Высокий уровень влияния человеческого фактора</a:t>
          </a:r>
        </a:p>
      </dsp:txBody>
      <dsp:txXfrm>
        <a:off x="0" y="3826762"/>
        <a:ext cx="5486400" cy="388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5A87-B189-42AA-B0AC-497E7F791C58}">
      <dsp:nvSpPr>
        <dsp:cNvPr id="0" name=""/>
        <dsp:cNvSpPr/>
      </dsp:nvSpPr>
      <dsp:spPr>
        <a:xfrm>
          <a:off x="4759222" y="1205897"/>
          <a:ext cx="144500" cy="2138332"/>
        </a:xfrm>
        <a:custGeom>
          <a:avLst/>
          <a:gdLst/>
          <a:ahLst/>
          <a:cxnLst/>
          <a:rect l="0" t="0" r="0" b="0"/>
          <a:pathLst>
            <a:path>
              <a:moveTo>
                <a:pt x="0" y="0"/>
              </a:moveTo>
              <a:lnTo>
                <a:pt x="0" y="2138332"/>
              </a:lnTo>
              <a:lnTo>
                <a:pt x="144500" y="2138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8E680F-409F-4F77-B32D-851A9FF196AB}">
      <dsp:nvSpPr>
        <dsp:cNvPr id="0" name=""/>
        <dsp:cNvSpPr/>
      </dsp:nvSpPr>
      <dsp:spPr>
        <a:xfrm>
          <a:off x="4759222" y="1205897"/>
          <a:ext cx="144500" cy="780211"/>
        </a:xfrm>
        <a:custGeom>
          <a:avLst/>
          <a:gdLst/>
          <a:ahLst/>
          <a:cxnLst/>
          <a:rect l="0" t="0" r="0" b="0"/>
          <a:pathLst>
            <a:path>
              <a:moveTo>
                <a:pt x="0" y="0"/>
              </a:moveTo>
              <a:lnTo>
                <a:pt x="0" y="780211"/>
              </a:lnTo>
              <a:lnTo>
                <a:pt x="144500" y="7802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8173DB-2D3D-449C-AB1C-52C972A47C21}">
      <dsp:nvSpPr>
        <dsp:cNvPr id="0" name=""/>
        <dsp:cNvSpPr/>
      </dsp:nvSpPr>
      <dsp:spPr>
        <a:xfrm>
          <a:off x="2813282" y="521928"/>
          <a:ext cx="2331274" cy="202300"/>
        </a:xfrm>
        <a:custGeom>
          <a:avLst/>
          <a:gdLst/>
          <a:ahLst/>
          <a:cxnLst/>
          <a:rect l="0" t="0" r="0" b="0"/>
          <a:pathLst>
            <a:path>
              <a:moveTo>
                <a:pt x="0" y="0"/>
              </a:moveTo>
              <a:lnTo>
                <a:pt x="0" y="101150"/>
              </a:lnTo>
              <a:lnTo>
                <a:pt x="2331274" y="101150"/>
              </a:lnTo>
              <a:lnTo>
                <a:pt x="2331274" y="2023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DF89A6-B05A-44D0-9246-52FC51C2FB11}">
      <dsp:nvSpPr>
        <dsp:cNvPr id="0" name=""/>
        <dsp:cNvSpPr/>
      </dsp:nvSpPr>
      <dsp:spPr>
        <a:xfrm>
          <a:off x="3593585" y="1205897"/>
          <a:ext cx="144500" cy="2138332"/>
        </a:xfrm>
        <a:custGeom>
          <a:avLst/>
          <a:gdLst/>
          <a:ahLst/>
          <a:cxnLst/>
          <a:rect l="0" t="0" r="0" b="0"/>
          <a:pathLst>
            <a:path>
              <a:moveTo>
                <a:pt x="0" y="0"/>
              </a:moveTo>
              <a:lnTo>
                <a:pt x="0" y="2138332"/>
              </a:lnTo>
              <a:lnTo>
                <a:pt x="144500" y="2138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40EE5-2F06-4158-9312-3E5F0DC8DC46}">
      <dsp:nvSpPr>
        <dsp:cNvPr id="0" name=""/>
        <dsp:cNvSpPr/>
      </dsp:nvSpPr>
      <dsp:spPr>
        <a:xfrm>
          <a:off x="3593585" y="1205897"/>
          <a:ext cx="144500" cy="780211"/>
        </a:xfrm>
        <a:custGeom>
          <a:avLst/>
          <a:gdLst/>
          <a:ahLst/>
          <a:cxnLst/>
          <a:rect l="0" t="0" r="0" b="0"/>
          <a:pathLst>
            <a:path>
              <a:moveTo>
                <a:pt x="0" y="0"/>
              </a:moveTo>
              <a:lnTo>
                <a:pt x="0" y="780211"/>
              </a:lnTo>
              <a:lnTo>
                <a:pt x="144500" y="7802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B330AE-8C98-4D39-A8B1-405CA21300BF}">
      <dsp:nvSpPr>
        <dsp:cNvPr id="0" name=""/>
        <dsp:cNvSpPr/>
      </dsp:nvSpPr>
      <dsp:spPr>
        <a:xfrm>
          <a:off x="2813282" y="521928"/>
          <a:ext cx="1165637" cy="202300"/>
        </a:xfrm>
        <a:custGeom>
          <a:avLst/>
          <a:gdLst/>
          <a:ahLst/>
          <a:cxnLst/>
          <a:rect l="0" t="0" r="0" b="0"/>
          <a:pathLst>
            <a:path>
              <a:moveTo>
                <a:pt x="0" y="0"/>
              </a:moveTo>
              <a:lnTo>
                <a:pt x="0" y="101150"/>
              </a:lnTo>
              <a:lnTo>
                <a:pt x="1165637" y="101150"/>
              </a:lnTo>
              <a:lnTo>
                <a:pt x="1165637" y="2023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CF2A61-043C-4BA2-BB8B-2D6E3EB8E30D}">
      <dsp:nvSpPr>
        <dsp:cNvPr id="0" name=""/>
        <dsp:cNvSpPr/>
      </dsp:nvSpPr>
      <dsp:spPr>
        <a:xfrm>
          <a:off x="2427948" y="1205897"/>
          <a:ext cx="144500" cy="2138332"/>
        </a:xfrm>
        <a:custGeom>
          <a:avLst/>
          <a:gdLst/>
          <a:ahLst/>
          <a:cxnLst/>
          <a:rect l="0" t="0" r="0" b="0"/>
          <a:pathLst>
            <a:path>
              <a:moveTo>
                <a:pt x="0" y="0"/>
              </a:moveTo>
              <a:lnTo>
                <a:pt x="0" y="2138332"/>
              </a:lnTo>
              <a:lnTo>
                <a:pt x="144500" y="2138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2E3386-FD22-4CA6-B169-AC9F478B6555}">
      <dsp:nvSpPr>
        <dsp:cNvPr id="0" name=""/>
        <dsp:cNvSpPr/>
      </dsp:nvSpPr>
      <dsp:spPr>
        <a:xfrm>
          <a:off x="2427948" y="1205897"/>
          <a:ext cx="144500" cy="780211"/>
        </a:xfrm>
        <a:custGeom>
          <a:avLst/>
          <a:gdLst/>
          <a:ahLst/>
          <a:cxnLst/>
          <a:rect l="0" t="0" r="0" b="0"/>
          <a:pathLst>
            <a:path>
              <a:moveTo>
                <a:pt x="0" y="0"/>
              </a:moveTo>
              <a:lnTo>
                <a:pt x="0" y="780211"/>
              </a:lnTo>
              <a:lnTo>
                <a:pt x="144500" y="7802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411477-2B97-470A-A813-20F6839C31A7}">
      <dsp:nvSpPr>
        <dsp:cNvPr id="0" name=""/>
        <dsp:cNvSpPr/>
      </dsp:nvSpPr>
      <dsp:spPr>
        <a:xfrm>
          <a:off x="2767562" y="521928"/>
          <a:ext cx="91440" cy="202300"/>
        </a:xfrm>
        <a:custGeom>
          <a:avLst/>
          <a:gdLst/>
          <a:ahLst/>
          <a:cxnLst/>
          <a:rect l="0" t="0" r="0" b="0"/>
          <a:pathLst>
            <a:path>
              <a:moveTo>
                <a:pt x="45720" y="0"/>
              </a:moveTo>
              <a:lnTo>
                <a:pt x="45720" y="2023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87747F-F748-4898-9FD5-87025512C6D4}">
      <dsp:nvSpPr>
        <dsp:cNvPr id="0" name=""/>
        <dsp:cNvSpPr/>
      </dsp:nvSpPr>
      <dsp:spPr>
        <a:xfrm>
          <a:off x="1262311" y="1205897"/>
          <a:ext cx="144500" cy="2138332"/>
        </a:xfrm>
        <a:custGeom>
          <a:avLst/>
          <a:gdLst/>
          <a:ahLst/>
          <a:cxnLst/>
          <a:rect l="0" t="0" r="0" b="0"/>
          <a:pathLst>
            <a:path>
              <a:moveTo>
                <a:pt x="0" y="0"/>
              </a:moveTo>
              <a:lnTo>
                <a:pt x="0" y="2138332"/>
              </a:lnTo>
              <a:lnTo>
                <a:pt x="144500" y="2138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494E84-ACD6-4D73-8082-BAB1C59F7164}">
      <dsp:nvSpPr>
        <dsp:cNvPr id="0" name=""/>
        <dsp:cNvSpPr/>
      </dsp:nvSpPr>
      <dsp:spPr>
        <a:xfrm>
          <a:off x="1262311" y="1205897"/>
          <a:ext cx="144500" cy="780211"/>
        </a:xfrm>
        <a:custGeom>
          <a:avLst/>
          <a:gdLst/>
          <a:ahLst/>
          <a:cxnLst/>
          <a:rect l="0" t="0" r="0" b="0"/>
          <a:pathLst>
            <a:path>
              <a:moveTo>
                <a:pt x="0" y="0"/>
              </a:moveTo>
              <a:lnTo>
                <a:pt x="0" y="780211"/>
              </a:lnTo>
              <a:lnTo>
                <a:pt x="144500" y="7802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569D42-F540-4675-9381-588B3CB2D214}">
      <dsp:nvSpPr>
        <dsp:cNvPr id="0" name=""/>
        <dsp:cNvSpPr/>
      </dsp:nvSpPr>
      <dsp:spPr>
        <a:xfrm>
          <a:off x="1647645" y="521928"/>
          <a:ext cx="1165637" cy="202300"/>
        </a:xfrm>
        <a:custGeom>
          <a:avLst/>
          <a:gdLst/>
          <a:ahLst/>
          <a:cxnLst/>
          <a:rect l="0" t="0" r="0" b="0"/>
          <a:pathLst>
            <a:path>
              <a:moveTo>
                <a:pt x="1165637" y="0"/>
              </a:moveTo>
              <a:lnTo>
                <a:pt x="1165637" y="101150"/>
              </a:lnTo>
              <a:lnTo>
                <a:pt x="0" y="101150"/>
              </a:lnTo>
              <a:lnTo>
                <a:pt x="0" y="2023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C57A4B-E7A0-4FEE-94A6-7F1545A9D73D}">
      <dsp:nvSpPr>
        <dsp:cNvPr id="0" name=""/>
        <dsp:cNvSpPr/>
      </dsp:nvSpPr>
      <dsp:spPr>
        <a:xfrm>
          <a:off x="96673" y="1205897"/>
          <a:ext cx="144500" cy="2138332"/>
        </a:xfrm>
        <a:custGeom>
          <a:avLst/>
          <a:gdLst/>
          <a:ahLst/>
          <a:cxnLst/>
          <a:rect l="0" t="0" r="0" b="0"/>
          <a:pathLst>
            <a:path>
              <a:moveTo>
                <a:pt x="0" y="0"/>
              </a:moveTo>
              <a:lnTo>
                <a:pt x="0" y="2138332"/>
              </a:lnTo>
              <a:lnTo>
                <a:pt x="144500" y="2138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14716C-22CD-447C-8AE0-37C03EB52D75}">
      <dsp:nvSpPr>
        <dsp:cNvPr id="0" name=""/>
        <dsp:cNvSpPr/>
      </dsp:nvSpPr>
      <dsp:spPr>
        <a:xfrm>
          <a:off x="96673" y="1205897"/>
          <a:ext cx="144500" cy="780211"/>
        </a:xfrm>
        <a:custGeom>
          <a:avLst/>
          <a:gdLst/>
          <a:ahLst/>
          <a:cxnLst/>
          <a:rect l="0" t="0" r="0" b="0"/>
          <a:pathLst>
            <a:path>
              <a:moveTo>
                <a:pt x="0" y="0"/>
              </a:moveTo>
              <a:lnTo>
                <a:pt x="0" y="780211"/>
              </a:lnTo>
              <a:lnTo>
                <a:pt x="144500" y="7802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E5F05F-E7A5-417C-9651-E539B2751600}">
      <dsp:nvSpPr>
        <dsp:cNvPr id="0" name=""/>
        <dsp:cNvSpPr/>
      </dsp:nvSpPr>
      <dsp:spPr>
        <a:xfrm>
          <a:off x="482008" y="521928"/>
          <a:ext cx="2331274" cy="202300"/>
        </a:xfrm>
        <a:custGeom>
          <a:avLst/>
          <a:gdLst/>
          <a:ahLst/>
          <a:cxnLst/>
          <a:rect l="0" t="0" r="0" b="0"/>
          <a:pathLst>
            <a:path>
              <a:moveTo>
                <a:pt x="2331274" y="0"/>
              </a:moveTo>
              <a:lnTo>
                <a:pt x="2331274" y="101150"/>
              </a:lnTo>
              <a:lnTo>
                <a:pt x="0" y="101150"/>
              </a:lnTo>
              <a:lnTo>
                <a:pt x="0" y="2023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BAC20E-ED49-4229-B012-600C4C040912}">
      <dsp:nvSpPr>
        <dsp:cNvPr id="0" name=""/>
        <dsp:cNvSpPr/>
      </dsp:nvSpPr>
      <dsp:spPr>
        <a:xfrm>
          <a:off x="2121366" y="40259"/>
          <a:ext cx="1383832"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Способы автоматизации</a:t>
          </a:r>
        </a:p>
      </dsp:txBody>
      <dsp:txXfrm>
        <a:off x="2121366" y="40259"/>
        <a:ext cx="1383832" cy="481668"/>
      </dsp:txXfrm>
    </dsp:sp>
    <dsp:sp modelId="{FC2E80C9-EC6D-46E7-99F4-0BBD2B06EB69}">
      <dsp:nvSpPr>
        <dsp:cNvPr id="0" name=""/>
        <dsp:cNvSpPr/>
      </dsp:nvSpPr>
      <dsp:spPr>
        <a:xfrm>
          <a:off x="340" y="724228"/>
          <a:ext cx="963336"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Хаотичная</a:t>
          </a:r>
        </a:p>
      </dsp:txBody>
      <dsp:txXfrm>
        <a:off x="340" y="724228"/>
        <a:ext cx="963336" cy="481668"/>
      </dsp:txXfrm>
    </dsp:sp>
    <dsp:sp modelId="{C3276B51-D33B-4390-9619-1F2734ADD7C3}">
      <dsp:nvSpPr>
        <dsp:cNvPr id="0" name=""/>
        <dsp:cNvSpPr/>
      </dsp:nvSpPr>
      <dsp:spPr>
        <a:xfrm>
          <a:off x="241174" y="1408197"/>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Преимущества: не требует длительной подготовки. </a:t>
          </a:r>
        </a:p>
      </dsp:txBody>
      <dsp:txXfrm>
        <a:off x="241174" y="1408197"/>
        <a:ext cx="963336" cy="1155820"/>
      </dsp:txXfrm>
    </dsp:sp>
    <dsp:sp modelId="{FD100EC0-3196-42DE-AAD3-BC567C2B32D7}">
      <dsp:nvSpPr>
        <dsp:cNvPr id="0" name=""/>
        <dsp:cNvSpPr/>
      </dsp:nvSpPr>
      <dsp:spPr>
        <a:xfrm>
          <a:off x="241174" y="2766319"/>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Недостатки: высокий уровень риска</a:t>
          </a:r>
        </a:p>
      </dsp:txBody>
      <dsp:txXfrm>
        <a:off x="241174" y="2766319"/>
        <a:ext cx="963336" cy="1155820"/>
      </dsp:txXfrm>
    </dsp:sp>
    <dsp:sp modelId="{E11504DE-16C4-4EEE-BF5C-F00DB3BBC9FF}">
      <dsp:nvSpPr>
        <dsp:cNvPr id="0" name=""/>
        <dsp:cNvSpPr/>
      </dsp:nvSpPr>
      <dsp:spPr>
        <a:xfrm>
          <a:off x="1165977" y="724228"/>
          <a:ext cx="963336"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 участкам</a:t>
          </a:r>
        </a:p>
      </dsp:txBody>
      <dsp:txXfrm>
        <a:off x="1165977" y="724228"/>
        <a:ext cx="963336" cy="481668"/>
      </dsp:txXfrm>
    </dsp:sp>
    <dsp:sp modelId="{9FA81F52-A445-4E17-9B63-EE9D827A5140}">
      <dsp:nvSpPr>
        <dsp:cNvPr id="0" name=""/>
        <dsp:cNvSpPr/>
      </dsp:nvSpPr>
      <dsp:spPr>
        <a:xfrm>
          <a:off x="1406811" y="1408197"/>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Преимущества: возможность постепенного инвестирования. </a:t>
          </a:r>
        </a:p>
      </dsp:txBody>
      <dsp:txXfrm>
        <a:off x="1406811" y="1408197"/>
        <a:ext cx="963336" cy="1155820"/>
      </dsp:txXfrm>
    </dsp:sp>
    <dsp:sp modelId="{A4522796-0684-482A-BBD4-E17D80ED4F2F}">
      <dsp:nvSpPr>
        <dsp:cNvPr id="0" name=""/>
        <dsp:cNvSpPr/>
      </dsp:nvSpPr>
      <dsp:spPr>
        <a:xfrm>
          <a:off x="1406811" y="2766319"/>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Недостатки: необходимость пересмотра стратегического плана 1 раз в год</a:t>
          </a:r>
        </a:p>
      </dsp:txBody>
      <dsp:txXfrm>
        <a:off x="1406811" y="2766319"/>
        <a:ext cx="963336" cy="1155820"/>
      </dsp:txXfrm>
    </dsp:sp>
    <dsp:sp modelId="{9F4EF7E0-4B42-4779-A5B8-0A7D80750252}">
      <dsp:nvSpPr>
        <dsp:cNvPr id="0" name=""/>
        <dsp:cNvSpPr/>
      </dsp:nvSpPr>
      <dsp:spPr>
        <a:xfrm>
          <a:off x="2331614" y="724228"/>
          <a:ext cx="963336"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 направлениям</a:t>
          </a:r>
        </a:p>
      </dsp:txBody>
      <dsp:txXfrm>
        <a:off x="2331614" y="724228"/>
        <a:ext cx="963336" cy="481668"/>
      </dsp:txXfrm>
    </dsp:sp>
    <dsp:sp modelId="{8FF7F2B0-AC22-4F81-8091-1EB59C763BF1}">
      <dsp:nvSpPr>
        <dsp:cNvPr id="0" name=""/>
        <dsp:cNvSpPr/>
      </dsp:nvSpPr>
      <dsp:spPr>
        <a:xfrm>
          <a:off x="2572448" y="1408197"/>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Преимущества: возможность постепенного инвестирования. </a:t>
          </a:r>
        </a:p>
      </dsp:txBody>
      <dsp:txXfrm>
        <a:off x="2572448" y="1408197"/>
        <a:ext cx="963336" cy="1155820"/>
      </dsp:txXfrm>
    </dsp:sp>
    <dsp:sp modelId="{BC3C9C44-6226-4FD4-A207-25730B3F1EDA}">
      <dsp:nvSpPr>
        <dsp:cNvPr id="0" name=""/>
        <dsp:cNvSpPr/>
      </dsp:nvSpPr>
      <dsp:spPr>
        <a:xfrm>
          <a:off x="2572448" y="2766319"/>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Недостатки: необходимость пересмотра стратегического плана 1 раз в год</a:t>
          </a:r>
        </a:p>
      </dsp:txBody>
      <dsp:txXfrm>
        <a:off x="2572448" y="2766319"/>
        <a:ext cx="963336" cy="1155820"/>
      </dsp:txXfrm>
    </dsp:sp>
    <dsp:sp modelId="{D08D146E-46C3-496D-B22C-2469B67F68C4}">
      <dsp:nvSpPr>
        <dsp:cNvPr id="0" name=""/>
        <dsp:cNvSpPr/>
      </dsp:nvSpPr>
      <dsp:spPr>
        <a:xfrm>
          <a:off x="3497251" y="724228"/>
          <a:ext cx="963336"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Полная</a:t>
          </a:r>
        </a:p>
      </dsp:txBody>
      <dsp:txXfrm>
        <a:off x="3497251" y="724228"/>
        <a:ext cx="963336" cy="481668"/>
      </dsp:txXfrm>
    </dsp:sp>
    <dsp:sp modelId="{2C597CC7-7454-4CC4-96FF-46C768F2C948}">
      <dsp:nvSpPr>
        <dsp:cNvPr id="0" name=""/>
        <dsp:cNvSpPr/>
      </dsp:nvSpPr>
      <dsp:spPr>
        <a:xfrm>
          <a:off x="3738086" y="1408197"/>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Преимущества: достижение целей автоматизации в кратчайшие сроки, низкий уровень риска</a:t>
          </a:r>
        </a:p>
      </dsp:txBody>
      <dsp:txXfrm>
        <a:off x="3738086" y="1408197"/>
        <a:ext cx="963336" cy="1155820"/>
      </dsp:txXfrm>
    </dsp:sp>
    <dsp:sp modelId="{7EDC106B-EA3F-46DD-B85C-36E6D55196B7}">
      <dsp:nvSpPr>
        <dsp:cNvPr id="0" name=""/>
        <dsp:cNvSpPr/>
      </dsp:nvSpPr>
      <dsp:spPr>
        <a:xfrm>
          <a:off x="3738086" y="2766319"/>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Недостатки: высокая стоимость, необходима высокая точность стратегического плана</a:t>
          </a:r>
        </a:p>
      </dsp:txBody>
      <dsp:txXfrm>
        <a:off x="3738086" y="2766319"/>
        <a:ext cx="963336" cy="1155820"/>
      </dsp:txXfrm>
    </dsp:sp>
    <dsp:sp modelId="{D9B4FAD5-C638-4555-82C4-5E959E7053DE}">
      <dsp:nvSpPr>
        <dsp:cNvPr id="0" name=""/>
        <dsp:cNvSpPr/>
      </dsp:nvSpPr>
      <dsp:spPr>
        <a:xfrm>
          <a:off x="4662889" y="724228"/>
          <a:ext cx="963336" cy="481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Комплексная</a:t>
          </a:r>
        </a:p>
      </dsp:txBody>
      <dsp:txXfrm>
        <a:off x="4662889" y="724228"/>
        <a:ext cx="963336" cy="481668"/>
      </dsp:txXfrm>
    </dsp:sp>
    <dsp:sp modelId="{30BF49E1-4F36-4D3B-BBAD-2713994F84AF}">
      <dsp:nvSpPr>
        <dsp:cNvPr id="0" name=""/>
        <dsp:cNvSpPr/>
      </dsp:nvSpPr>
      <dsp:spPr>
        <a:xfrm>
          <a:off x="4903723" y="1408197"/>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Преимущества: достижение целей автоматизации в кратчайшие сроки, низкий уровень риска</a:t>
          </a:r>
        </a:p>
      </dsp:txBody>
      <dsp:txXfrm>
        <a:off x="4903723" y="1408197"/>
        <a:ext cx="963336" cy="1155820"/>
      </dsp:txXfrm>
    </dsp:sp>
    <dsp:sp modelId="{14F74A84-A47E-49FE-A543-5BA95D7AF9FC}">
      <dsp:nvSpPr>
        <dsp:cNvPr id="0" name=""/>
        <dsp:cNvSpPr/>
      </dsp:nvSpPr>
      <dsp:spPr>
        <a:xfrm>
          <a:off x="4903723" y="2766319"/>
          <a:ext cx="963336" cy="11558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Недостатки: высокая стоимость, необходима высокая точность стратегического плана</a:t>
          </a:r>
        </a:p>
      </dsp:txBody>
      <dsp:txXfrm>
        <a:off x="4903723" y="2766319"/>
        <a:ext cx="963336" cy="115582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1563</TotalTime>
  <Pages>1</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2022-04-02T09:15:00Z</dcterms:created>
  <dcterms:modified xsi:type="dcterms:W3CDTF">2022-04-04T14:06:00Z</dcterms:modified>
</cp:coreProperties>
</file>